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90" w:rsidRPr="000A25F3" w:rsidRDefault="000A25F3">
      <w:pPr>
        <w:rPr>
          <w:b/>
          <w:sz w:val="36"/>
        </w:rPr>
      </w:pPr>
      <w:r w:rsidRPr="000A25F3">
        <w:rPr>
          <w:b/>
          <w:sz w:val="36"/>
        </w:rPr>
        <w:t>Supreme Court Brief Format:</w:t>
      </w:r>
    </w:p>
    <w:p w:rsidR="000A25F3" w:rsidRPr="000A25F3" w:rsidRDefault="000A25F3">
      <w:pPr>
        <w:rPr>
          <w:sz w:val="32"/>
        </w:rPr>
      </w:pPr>
    </w:p>
    <w:p w:rsidR="000A25F3" w:rsidRPr="000A25F3" w:rsidRDefault="000A25F3" w:rsidP="000A25F3">
      <w:pPr>
        <w:pStyle w:val="ListParagraph"/>
        <w:numPr>
          <w:ilvl w:val="0"/>
          <w:numId w:val="1"/>
        </w:numPr>
        <w:rPr>
          <w:sz w:val="32"/>
        </w:rPr>
      </w:pPr>
      <w:r w:rsidRPr="000A25F3">
        <w:rPr>
          <w:sz w:val="32"/>
        </w:rPr>
        <w:t>Name of the ca</w:t>
      </w:r>
      <w:bookmarkStart w:id="0" w:name="_GoBack"/>
      <w:bookmarkEnd w:id="0"/>
      <w:r w:rsidRPr="000A25F3">
        <w:rPr>
          <w:sz w:val="32"/>
        </w:rPr>
        <w:t xml:space="preserve">se </w:t>
      </w:r>
    </w:p>
    <w:p w:rsidR="000A25F3" w:rsidRPr="000A25F3" w:rsidRDefault="000A25F3" w:rsidP="000A25F3">
      <w:pPr>
        <w:rPr>
          <w:sz w:val="32"/>
        </w:rPr>
      </w:pPr>
    </w:p>
    <w:p w:rsidR="000A25F3" w:rsidRPr="000A25F3" w:rsidRDefault="000A25F3" w:rsidP="000A25F3">
      <w:pPr>
        <w:pStyle w:val="ListParagraph"/>
        <w:numPr>
          <w:ilvl w:val="0"/>
          <w:numId w:val="1"/>
        </w:numPr>
        <w:rPr>
          <w:sz w:val="32"/>
        </w:rPr>
      </w:pPr>
      <w:r w:rsidRPr="000A25F3">
        <w:rPr>
          <w:sz w:val="32"/>
        </w:rPr>
        <w:t>Background (Original offense, arrest, specific circumstances, previous court rulings, etc.)</w:t>
      </w:r>
    </w:p>
    <w:p w:rsidR="000A25F3" w:rsidRPr="000A25F3" w:rsidRDefault="005701F6" w:rsidP="000A25F3">
      <w:pPr>
        <w:rPr>
          <w:sz w:val="32"/>
        </w:rPr>
      </w:pPr>
      <w:r>
        <w:rPr>
          <w:sz w:val="32"/>
        </w:rPr>
        <w:t xml:space="preserve"> </w:t>
      </w:r>
    </w:p>
    <w:p w:rsidR="000A25F3" w:rsidRPr="000A25F3" w:rsidRDefault="000A25F3" w:rsidP="000A25F3">
      <w:pPr>
        <w:pStyle w:val="ListParagraph"/>
        <w:numPr>
          <w:ilvl w:val="0"/>
          <w:numId w:val="1"/>
        </w:numPr>
        <w:rPr>
          <w:sz w:val="32"/>
        </w:rPr>
      </w:pPr>
      <w:r w:rsidRPr="000A25F3">
        <w:rPr>
          <w:sz w:val="32"/>
        </w:rPr>
        <w:t>Constitutional Issue</w:t>
      </w:r>
    </w:p>
    <w:p w:rsidR="000A25F3" w:rsidRPr="000A25F3" w:rsidRDefault="000A25F3" w:rsidP="000A25F3">
      <w:pPr>
        <w:pStyle w:val="ListParagraph"/>
        <w:rPr>
          <w:sz w:val="32"/>
        </w:rPr>
      </w:pPr>
    </w:p>
    <w:p w:rsidR="000A25F3" w:rsidRPr="000A25F3" w:rsidRDefault="000A25F3" w:rsidP="000A25F3">
      <w:pPr>
        <w:pStyle w:val="ListParagraph"/>
        <w:numPr>
          <w:ilvl w:val="0"/>
          <w:numId w:val="1"/>
        </w:numPr>
        <w:rPr>
          <w:sz w:val="32"/>
        </w:rPr>
      </w:pPr>
      <w:r w:rsidRPr="000A25F3">
        <w:rPr>
          <w:sz w:val="32"/>
        </w:rPr>
        <w:t>Ruling of the court (which side won and what was the “score”)</w:t>
      </w:r>
    </w:p>
    <w:p w:rsidR="000A25F3" w:rsidRPr="000A25F3" w:rsidRDefault="000A25F3" w:rsidP="000A25F3">
      <w:pPr>
        <w:pStyle w:val="ListParagraph"/>
        <w:rPr>
          <w:sz w:val="32"/>
        </w:rPr>
      </w:pPr>
    </w:p>
    <w:p w:rsidR="000A25F3" w:rsidRPr="000A25F3" w:rsidRDefault="000A25F3" w:rsidP="000A25F3">
      <w:pPr>
        <w:pStyle w:val="ListParagraph"/>
        <w:numPr>
          <w:ilvl w:val="0"/>
          <w:numId w:val="1"/>
        </w:numPr>
        <w:rPr>
          <w:sz w:val="32"/>
        </w:rPr>
      </w:pPr>
      <w:r w:rsidRPr="000A25F3">
        <w:rPr>
          <w:sz w:val="32"/>
        </w:rPr>
        <w:t>Reasoning of the majority</w:t>
      </w:r>
    </w:p>
    <w:p w:rsidR="000A25F3" w:rsidRPr="000A25F3" w:rsidRDefault="000A25F3" w:rsidP="000A25F3">
      <w:pPr>
        <w:pStyle w:val="ListParagraph"/>
        <w:rPr>
          <w:sz w:val="32"/>
        </w:rPr>
      </w:pPr>
    </w:p>
    <w:p w:rsidR="000A25F3" w:rsidRPr="000A25F3" w:rsidRDefault="000A25F3" w:rsidP="000A25F3">
      <w:pPr>
        <w:pStyle w:val="ListParagraph"/>
        <w:numPr>
          <w:ilvl w:val="0"/>
          <w:numId w:val="1"/>
        </w:numPr>
        <w:rPr>
          <w:sz w:val="32"/>
        </w:rPr>
      </w:pPr>
      <w:r w:rsidRPr="000A25F3">
        <w:rPr>
          <w:sz w:val="32"/>
        </w:rPr>
        <w:t>Dissenting opinion(s)?</w:t>
      </w:r>
    </w:p>
    <w:sectPr w:rsidR="000A25F3" w:rsidRPr="000A25F3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17136"/>
    <w:multiLevelType w:val="hybridMultilevel"/>
    <w:tmpl w:val="BC92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F3"/>
    <w:rsid w:val="000364EC"/>
    <w:rsid w:val="00054B19"/>
    <w:rsid w:val="000A25F3"/>
    <w:rsid w:val="005701F6"/>
    <w:rsid w:val="00793490"/>
    <w:rsid w:val="009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29B5"/>
  <w14:defaultImageDpi w14:val="32767"/>
  <w15:chartTrackingRefBased/>
  <w15:docId w15:val="{4539D4D8-3042-4E4B-A3F9-8D4D2B8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Dave Reeser</cp:lastModifiedBy>
  <cp:revision>2</cp:revision>
  <dcterms:created xsi:type="dcterms:W3CDTF">2018-09-12T20:10:00Z</dcterms:created>
  <dcterms:modified xsi:type="dcterms:W3CDTF">2018-09-12T22:57:00Z</dcterms:modified>
</cp:coreProperties>
</file>