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69BE0" w14:textId="77777777" w:rsidR="00AA0726" w:rsidRDefault="00AA0726" w:rsidP="00AA0726">
      <w:r>
        <w:rPr>
          <w:u w:val="single"/>
        </w:rPr>
        <w:t xml:space="preserve">Advanced Placement U.S. Government &amp; Politics                     </w:t>
      </w:r>
      <w:r>
        <w:rPr>
          <w:u w:val="single"/>
        </w:rPr>
        <w:tab/>
      </w:r>
      <w:r>
        <w:rPr>
          <w:u w:val="single"/>
        </w:rPr>
        <w:tab/>
        <w:t xml:space="preserve">          </w:t>
      </w:r>
      <w:r w:rsidRPr="00A934BA">
        <w:rPr>
          <w:sz w:val="20"/>
          <w:szCs w:val="20"/>
          <w:u w:val="single"/>
        </w:rPr>
        <w:t>Mr.</w:t>
      </w:r>
      <w:r>
        <w:rPr>
          <w:sz w:val="20"/>
          <w:szCs w:val="20"/>
          <w:u w:val="single"/>
        </w:rPr>
        <w:t xml:space="preserve"> </w:t>
      </w:r>
      <w:r w:rsidRPr="00A934BA">
        <w:rPr>
          <w:sz w:val="20"/>
          <w:szCs w:val="20"/>
          <w:u w:val="single"/>
        </w:rPr>
        <w:t>David Reeser</w:t>
      </w:r>
      <w:r>
        <w:rPr>
          <w:sz w:val="20"/>
          <w:u w:val="single"/>
        </w:rPr>
        <w:t xml:space="preserve">            </w:t>
      </w:r>
    </w:p>
    <w:p w14:paraId="1876BB44" w14:textId="77777777" w:rsidR="00AA0726" w:rsidRPr="00401EC1" w:rsidRDefault="00AA0726" w:rsidP="00AA0726">
      <w:pPr>
        <w:rPr>
          <w:sz w:val="20"/>
        </w:rPr>
      </w:pPr>
      <w:r>
        <w:rPr>
          <w:sz w:val="20"/>
        </w:rPr>
        <w:t>Madison</w:t>
      </w:r>
      <w:r w:rsidRPr="00401EC1">
        <w:rPr>
          <w:sz w:val="20"/>
        </w:rPr>
        <w:t xml:space="preserve"> High School</w:t>
      </w:r>
      <w:r w:rsidRPr="00401EC1">
        <w:rPr>
          <w:sz w:val="20"/>
        </w:rPr>
        <w:tab/>
      </w:r>
      <w:r w:rsidRPr="00401EC1">
        <w:rPr>
          <w:sz w:val="20"/>
        </w:rPr>
        <w:tab/>
      </w:r>
    </w:p>
    <w:p w14:paraId="1DFADFD8" w14:textId="77777777" w:rsidR="00AA0726" w:rsidRPr="00401EC1" w:rsidRDefault="00AA0726" w:rsidP="00AA0726">
      <w:pPr>
        <w:rPr>
          <w:sz w:val="20"/>
        </w:rPr>
      </w:pPr>
      <w:r>
        <w:rPr>
          <w:sz w:val="20"/>
        </w:rPr>
        <w:t>2300 University Blvd., Rexburg, ID  83440</w:t>
      </w:r>
    </w:p>
    <w:p w14:paraId="3C6A2787" w14:textId="4BAC351C" w:rsidR="00AA0726" w:rsidRDefault="00AA0726" w:rsidP="00AA0726">
      <w:pPr>
        <w:rPr>
          <w:sz w:val="20"/>
        </w:rPr>
      </w:pPr>
      <w:r>
        <w:rPr>
          <w:sz w:val="20"/>
        </w:rPr>
        <w:t>(208) 359</w:t>
      </w:r>
      <w:r w:rsidRPr="00401EC1">
        <w:rPr>
          <w:sz w:val="20"/>
        </w:rPr>
        <w:t>-</w:t>
      </w:r>
      <w:r>
        <w:rPr>
          <w:sz w:val="20"/>
        </w:rPr>
        <w:t>3305</w:t>
      </w:r>
      <w:r w:rsidR="00E631DD">
        <w:rPr>
          <w:sz w:val="20"/>
        </w:rPr>
        <w:t xml:space="preserve"> ext. 8706</w:t>
      </w:r>
    </w:p>
    <w:p w14:paraId="4F7B3983" w14:textId="77777777" w:rsidR="00AA0726" w:rsidRDefault="00894A99" w:rsidP="00AA0726">
      <w:pPr>
        <w:rPr>
          <w:sz w:val="20"/>
        </w:rPr>
      </w:pPr>
      <w:r>
        <w:rPr>
          <w:sz w:val="20"/>
        </w:rPr>
        <w:t xml:space="preserve">Email: </w:t>
      </w:r>
      <w:hyperlink r:id="rId5" w:history="1">
        <w:r w:rsidRPr="00CC0385">
          <w:rPr>
            <w:rStyle w:val="Hyperlink"/>
            <w:sz w:val="20"/>
          </w:rPr>
          <w:t>reeserd@msd321.com</w:t>
        </w:r>
      </w:hyperlink>
    </w:p>
    <w:p w14:paraId="455A3DC4" w14:textId="77777777" w:rsidR="00894A99" w:rsidRDefault="00894A99" w:rsidP="00AA0726">
      <w:pPr>
        <w:rPr>
          <w:sz w:val="20"/>
        </w:rPr>
      </w:pPr>
      <w:r>
        <w:rPr>
          <w:sz w:val="20"/>
        </w:rPr>
        <w:t xml:space="preserve">Class Website: </w:t>
      </w:r>
      <w:hyperlink r:id="rId6" w:history="1">
        <w:r w:rsidRPr="00CC0385">
          <w:rPr>
            <w:rStyle w:val="Hyperlink"/>
            <w:sz w:val="20"/>
          </w:rPr>
          <w:t>http://reesersclass.weebly.com</w:t>
        </w:r>
      </w:hyperlink>
    </w:p>
    <w:p w14:paraId="3200669D" w14:textId="77777777" w:rsidR="00AA0726" w:rsidRDefault="00AA0726" w:rsidP="00AA0726">
      <w:pPr>
        <w:rPr>
          <w:sz w:val="20"/>
          <w:szCs w:val="20"/>
        </w:rPr>
      </w:pPr>
    </w:p>
    <w:p w14:paraId="546D69C7" w14:textId="77777777" w:rsidR="00AA0726" w:rsidRDefault="00AA0726" w:rsidP="00AA0726">
      <w:pPr>
        <w:rPr>
          <w:sz w:val="18"/>
          <w:szCs w:val="20"/>
        </w:rPr>
      </w:pPr>
      <w:r>
        <w:rPr>
          <w:sz w:val="18"/>
          <w:szCs w:val="20"/>
        </w:rPr>
        <w:t>Welcome to AP Government. The following information is very important as it describes what you need to do in order to be successful in this class.</w:t>
      </w:r>
    </w:p>
    <w:p w14:paraId="047FE1D8" w14:textId="77777777" w:rsidR="00AA0726" w:rsidRDefault="00AA0726" w:rsidP="00AA0726">
      <w:pPr>
        <w:rPr>
          <w:sz w:val="18"/>
          <w:szCs w:val="20"/>
        </w:rPr>
      </w:pPr>
    </w:p>
    <w:p w14:paraId="3907DA2F" w14:textId="77777777" w:rsidR="00AA0726" w:rsidRDefault="00AA0726" w:rsidP="00AA0726">
      <w:pPr>
        <w:rPr>
          <w:b/>
          <w:sz w:val="18"/>
          <w:szCs w:val="20"/>
        </w:rPr>
      </w:pPr>
      <w:r>
        <w:rPr>
          <w:sz w:val="18"/>
          <w:szCs w:val="20"/>
        </w:rPr>
        <w:t xml:space="preserve"> </w:t>
      </w:r>
      <w:r>
        <w:rPr>
          <w:b/>
          <w:sz w:val="18"/>
          <w:szCs w:val="20"/>
        </w:rPr>
        <w:t xml:space="preserve">Course Description: </w:t>
      </w:r>
    </w:p>
    <w:p w14:paraId="7D4A182F" w14:textId="31A40698" w:rsidR="00AA0726" w:rsidRDefault="00AA0726" w:rsidP="00AA0726">
      <w:pPr>
        <w:rPr>
          <w:sz w:val="18"/>
          <w:szCs w:val="20"/>
        </w:rPr>
      </w:pPr>
      <w:r>
        <w:rPr>
          <w:sz w:val="18"/>
          <w:szCs w:val="20"/>
        </w:rPr>
        <w:t xml:space="preserve">The intent of this </w:t>
      </w:r>
      <w:r w:rsidR="007D5F57">
        <w:rPr>
          <w:sz w:val="18"/>
          <w:szCs w:val="20"/>
        </w:rPr>
        <w:t>yearlong</w:t>
      </w:r>
      <w:r>
        <w:rPr>
          <w:sz w:val="18"/>
          <w:szCs w:val="20"/>
        </w:rPr>
        <w:t xml:space="preserve"> course </w:t>
      </w:r>
      <w:r w:rsidR="007D5F57">
        <w:rPr>
          <w:sz w:val="18"/>
          <w:szCs w:val="20"/>
        </w:rPr>
        <w:t xml:space="preserve">(2 Trimesters) </w:t>
      </w:r>
      <w:r>
        <w:rPr>
          <w:sz w:val="18"/>
          <w:szCs w:val="20"/>
        </w:rPr>
        <w:t xml:space="preserve">is to increase understanding of the American political system, its frameworks, traditions and values with the goal of having each student pass the AP exam. This course is concerned with the nature of the American political system, and its development over the past two centuries. We will examine in detail the principle processes and institutions through which the political system functions, as well as some of the public policies which these institutions establish and how they are implemented. </w:t>
      </w:r>
    </w:p>
    <w:p w14:paraId="1E8EBE7C" w14:textId="77777777" w:rsidR="00AA0726" w:rsidRDefault="00AA0726" w:rsidP="00AA0726">
      <w:pPr>
        <w:rPr>
          <w:sz w:val="18"/>
          <w:szCs w:val="20"/>
        </w:rPr>
      </w:pPr>
    </w:p>
    <w:p w14:paraId="652E54D1" w14:textId="77777777" w:rsidR="00AA0726" w:rsidRDefault="00AA0726" w:rsidP="00AA0726">
      <w:pPr>
        <w:rPr>
          <w:b/>
          <w:sz w:val="18"/>
          <w:szCs w:val="20"/>
        </w:rPr>
      </w:pPr>
      <w:r>
        <w:rPr>
          <w:b/>
          <w:sz w:val="18"/>
          <w:szCs w:val="20"/>
        </w:rPr>
        <w:t xml:space="preserve">Overall Course Goals: </w:t>
      </w:r>
    </w:p>
    <w:p w14:paraId="3D78B17D" w14:textId="77777777" w:rsidR="00AA0726" w:rsidRDefault="00AA0726" w:rsidP="00AA0726">
      <w:pPr>
        <w:rPr>
          <w:sz w:val="18"/>
          <w:szCs w:val="20"/>
        </w:rPr>
      </w:pPr>
      <w:r>
        <w:rPr>
          <w:sz w:val="18"/>
          <w:szCs w:val="20"/>
        </w:rPr>
        <w:t xml:space="preserve">Students successfully completing this course will: </w:t>
      </w:r>
    </w:p>
    <w:p w14:paraId="5A3DE0E6" w14:textId="77777777" w:rsidR="00AA0726" w:rsidRDefault="00AA0726" w:rsidP="00AA0726">
      <w:pPr>
        <w:rPr>
          <w:sz w:val="18"/>
          <w:szCs w:val="20"/>
        </w:rPr>
      </w:pPr>
    </w:p>
    <w:p w14:paraId="12E9C541" w14:textId="77777777" w:rsidR="00AA0726" w:rsidRDefault="00AA0726" w:rsidP="00AA0726">
      <w:pPr>
        <w:pStyle w:val="ListParagraph"/>
        <w:numPr>
          <w:ilvl w:val="0"/>
          <w:numId w:val="1"/>
        </w:numPr>
        <w:rPr>
          <w:sz w:val="18"/>
          <w:szCs w:val="20"/>
        </w:rPr>
      </w:pPr>
      <w:r>
        <w:rPr>
          <w:sz w:val="18"/>
          <w:szCs w:val="20"/>
        </w:rPr>
        <w:t xml:space="preserve">Know important facts, concepts, and theories pertaining to U.S. government and politics </w:t>
      </w:r>
    </w:p>
    <w:p w14:paraId="2D40FF18" w14:textId="77777777" w:rsidR="00AA0726" w:rsidRDefault="00AA0726" w:rsidP="00AA0726">
      <w:pPr>
        <w:pStyle w:val="ListParagraph"/>
        <w:numPr>
          <w:ilvl w:val="0"/>
          <w:numId w:val="1"/>
        </w:numPr>
        <w:rPr>
          <w:sz w:val="18"/>
          <w:szCs w:val="20"/>
        </w:rPr>
      </w:pPr>
      <w:r>
        <w:rPr>
          <w:sz w:val="18"/>
          <w:szCs w:val="20"/>
        </w:rPr>
        <w:t xml:space="preserve">Understand typical patterns of political processes and behavior and their consequences (including the components of political behavior, the principles used to explain or justify various government structures and procedures, and the political effects of these structures and procedures) </w:t>
      </w:r>
    </w:p>
    <w:p w14:paraId="31870334" w14:textId="77777777" w:rsidR="00AA0726" w:rsidRDefault="00AA0726" w:rsidP="00AA0726">
      <w:pPr>
        <w:pStyle w:val="ListParagraph"/>
        <w:numPr>
          <w:ilvl w:val="0"/>
          <w:numId w:val="1"/>
        </w:numPr>
        <w:rPr>
          <w:sz w:val="18"/>
          <w:szCs w:val="20"/>
        </w:rPr>
      </w:pPr>
      <w:r>
        <w:rPr>
          <w:sz w:val="18"/>
          <w:szCs w:val="20"/>
        </w:rPr>
        <w:t xml:space="preserve">Be able to analyze and interpret basic data relevant to U.S. government and politics </w:t>
      </w:r>
    </w:p>
    <w:p w14:paraId="2392A04F" w14:textId="77777777" w:rsidR="00A036F0" w:rsidRDefault="00A036F0"/>
    <w:p w14:paraId="4B1CB5F0" w14:textId="77777777" w:rsidR="00AA0726" w:rsidRDefault="00AA0726" w:rsidP="00AA0726">
      <w:pPr>
        <w:rPr>
          <w:sz w:val="18"/>
          <w:szCs w:val="20"/>
        </w:rPr>
      </w:pPr>
      <w:r>
        <w:rPr>
          <w:b/>
          <w:sz w:val="18"/>
          <w:szCs w:val="20"/>
        </w:rPr>
        <w:t xml:space="preserve">Course Materials </w:t>
      </w:r>
    </w:p>
    <w:p w14:paraId="277C9DB8" w14:textId="77777777" w:rsidR="00AA0726" w:rsidRDefault="00AA0726"/>
    <w:p w14:paraId="72BB540A" w14:textId="77777777" w:rsidR="00AA0726" w:rsidRDefault="00AA0726" w:rsidP="00AA0726">
      <w:pPr>
        <w:rPr>
          <w:i/>
          <w:sz w:val="18"/>
          <w:szCs w:val="20"/>
        </w:rPr>
      </w:pPr>
      <w:r>
        <w:rPr>
          <w:b/>
          <w:sz w:val="18"/>
          <w:szCs w:val="20"/>
        </w:rPr>
        <w:t>Text:</w:t>
      </w:r>
      <w:r>
        <w:rPr>
          <w:sz w:val="18"/>
          <w:szCs w:val="20"/>
        </w:rPr>
        <w:t xml:space="preserve"> James M. Edwards, et al. </w:t>
      </w:r>
      <w:r>
        <w:rPr>
          <w:i/>
          <w:sz w:val="18"/>
          <w:szCs w:val="20"/>
        </w:rPr>
        <w:t xml:space="preserve">Government in America: People, Politics and Policy. </w:t>
      </w:r>
    </w:p>
    <w:p w14:paraId="1793E651" w14:textId="77777777" w:rsidR="00AA0726" w:rsidRDefault="00AA0726" w:rsidP="00AA0726">
      <w:pPr>
        <w:rPr>
          <w:sz w:val="18"/>
          <w:szCs w:val="20"/>
        </w:rPr>
      </w:pPr>
      <w:r>
        <w:rPr>
          <w:b/>
          <w:sz w:val="18"/>
          <w:szCs w:val="20"/>
        </w:rPr>
        <w:t>Companion Website:</w:t>
      </w:r>
      <w:r>
        <w:rPr>
          <w:sz w:val="18"/>
          <w:szCs w:val="20"/>
        </w:rPr>
        <w:t xml:space="preserve"> </w:t>
      </w:r>
      <w:r w:rsidRPr="00AA0726">
        <w:rPr>
          <w:sz w:val="18"/>
          <w:szCs w:val="20"/>
        </w:rPr>
        <w:t>http://www.pearsonmylabandmastering.com/northamerica/mypoliscilab/</w:t>
      </w:r>
    </w:p>
    <w:p w14:paraId="1FF76D72" w14:textId="77777777" w:rsidR="00AA0726" w:rsidRDefault="00AA0726" w:rsidP="00AA0726">
      <w:pPr>
        <w:rPr>
          <w:sz w:val="18"/>
          <w:szCs w:val="20"/>
        </w:rPr>
      </w:pPr>
      <w:r>
        <w:rPr>
          <w:b/>
          <w:sz w:val="18"/>
          <w:szCs w:val="20"/>
        </w:rPr>
        <w:t>Supplemental Text</w:t>
      </w:r>
      <w:r>
        <w:rPr>
          <w:sz w:val="18"/>
          <w:szCs w:val="20"/>
        </w:rPr>
        <w:t xml:space="preserve">: Select readings from </w:t>
      </w:r>
      <w:r>
        <w:rPr>
          <w:i/>
          <w:sz w:val="18"/>
          <w:szCs w:val="20"/>
        </w:rPr>
        <w:t xml:space="preserve">The </w:t>
      </w:r>
      <w:proofErr w:type="spellStart"/>
      <w:r>
        <w:rPr>
          <w:i/>
          <w:sz w:val="18"/>
          <w:szCs w:val="20"/>
        </w:rPr>
        <w:t>Lanahan</w:t>
      </w:r>
      <w:proofErr w:type="spellEnd"/>
      <w:r>
        <w:rPr>
          <w:i/>
          <w:sz w:val="18"/>
          <w:szCs w:val="20"/>
        </w:rPr>
        <w:t xml:space="preserve"> Readings in the American Polity</w:t>
      </w:r>
      <w:r>
        <w:rPr>
          <w:sz w:val="18"/>
          <w:szCs w:val="20"/>
        </w:rPr>
        <w:t xml:space="preserve"> edited by </w:t>
      </w:r>
      <w:proofErr w:type="spellStart"/>
      <w:r>
        <w:rPr>
          <w:sz w:val="18"/>
          <w:szCs w:val="20"/>
        </w:rPr>
        <w:t>Serow</w:t>
      </w:r>
      <w:proofErr w:type="spellEnd"/>
      <w:r>
        <w:rPr>
          <w:sz w:val="18"/>
          <w:szCs w:val="20"/>
        </w:rPr>
        <w:t xml:space="preserve"> &amp; Ladd </w:t>
      </w:r>
    </w:p>
    <w:p w14:paraId="722E74D8" w14:textId="77777777" w:rsidR="00AA0726" w:rsidRDefault="00AA0726" w:rsidP="00AA0726">
      <w:pPr>
        <w:rPr>
          <w:sz w:val="18"/>
          <w:szCs w:val="20"/>
        </w:rPr>
      </w:pPr>
    </w:p>
    <w:p w14:paraId="7B4578C7" w14:textId="77777777" w:rsidR="00AA0726" w:rsidRDefault="00AA0726" w:rsidP="00AA0726">
      <w:pPr>
        <w:rPr>
          <w:sz w:val="18"/>
          <w:szCs w:val="20"/>
        </w:rPr>
      </w:pPr>
      <w:r>
        <w:rPr>
          <w:b/>
          <w:sz w:val="18"/>
          <w:szCs w:val="20"/>
        </w:rPr>
        <w:t>Other Materials:</w:t>
      </w:r>
      <w:r>
        <w:rPr>
          <w:sz w:val="18"/>
          <w:szCs w:val="20"/>
        </w:rPr>
        <w:t xml:space="preserve"> Assigned and used in class: articles from current newspapers, such as The New York </w:t>
      </w:r>
    </w:p>
    <w:p w14:paraId="3337634E" w14:textId="77777777" w:rsidR="00AA0726" w:rsidRDefault="00AA0726" w:rsidP="00AA0726">
      <w:pPr>
        <w:rPr>
          <w:sz w:val="18"/>
          <w:szCs w:val="20"/>
        </w:rPr>
      </w:pPr>
      <w:r>
        <w:rPr>
          <w:sz w:val="18"/>
          <w:szCs w:val="20"/>
        </w:rPr>
        <w:t xml:space="preserve">Times or The Wall Street Journal; news magazine excerpts from Time, Newsweek, or The </w:t>
      </w:r>
    </w:p>
    <w:p w14:paraId="6EE9684C" w14:textId="77777777" w:rsidR="00AA0726" w:rsidRDefault="00AA0726" w:rsidP="00AA0726">
      <w:pPr>
        <w:rPr>
          <w:sz w:val="18"/>
          <w:szCs w:val="20"/>
        </w:rPr>
      </w:pPr>
      <w:r>
        <w:rPr>
          <w:sz w:val="18"/>
          <w:szCs w:val="20"/>
        </w:rPr>
        <w:t xml:space="preserve">Economist; news footage and documentaries; C-SPAN’s coverage and current events materials; numerous websites </w:t>
      </w:r>
    </w:p>
    <w:p w14:paraId="0B5317F6" w14:textId="77777777" w:rsidR="00AA0726" w:rsidRDefault="00AA0726" w:rsidP="00AA0726">
      <w:pPr>
        <w:rPr>
          <w:sz w:val="18"/>
          <w:szCs w:val="20"/>
        </w:rPr>
      </w:pPr>
    </w:p>
    <w:p w14:paraId="0DCADEA9" w14:textId="77777777" w:rsidR="00AA0726" w:rsidRDefault="00AA0726" w:rsidP="00AA0726">
      <w:pPr>
        <w:rPr>
          <w:b/>
          <w:sz w:val="18"/>
          <w:szCs w:val="20"/>
        </w:rPr>
      </w:pPr>
      <w:r>
        <w:rPr>
          <w:b/>
          <w:sz w:val="18"/>
          <w:szCs w:val="20"/>
        </w:rPr>
        <w:t xml:space="preserve">Student Materials </w:t>
      </w:r>
    </w:p>
    <w:p w14:paraId="3ACCA5E7" w14:textId="57087D1C" w:rsidR="00AA0726" w:rsidRDefault="00AA0726" w:rsidP="00AA0726">
      <w:pPr>
        <w:rPr>
          <w:sz w:val="18"/>
          <w:szCs w:val="20"/>
        </w:rPr>
      </w:pPr>
      <w:r>
        <w:rPr>
          <w:sz w:val="18"/>
          <w:szCs w:val="20"/>
        </w:rPr>
        <w:t>Each student is responsible to keep all of the designated classroom material in a 3-ring Binder</w:t>
      </w:r>
      <w:r w:rsidR="007D1A41">
        <w:rPr>
          <w:sz w:val="18"/>
          <w:szCs w:val="20"/>
        </w:rPr>
        <w:t>.  The binder must have 6</w:t>
      </w:r>
      <w:r>
        <w:rPr>
          <w:sz w:val="18"/>
          <w:szCs w:val="20"/>
        </w:rPr>
        <w:t xml:space="preserve"> dividers </w:t>
      </w:r>
      <w:r w:rsidRPr="00DF218A">
        <w:rPr>
          <w:rFonts w:eastAsia="Times New Roman" w:cstheme="minorHAnsi"/>
          <w:color w:val="000000"/>
          <w:sz w:val="18"/>
          <w:szCs w:val="18"/>
        </w:rPr>
        <w:t xml:space="preserve">(Constitutional Underpinnings, Political Participation, Elections &amp; </w:t>
      </w:r>
      <w:r w:rsidR="00164056" w:rsidRPr="00DF218A">
        <w:rPr>
          <w:rFonts w:eastAsia="Times New Roman" w:cstheme="minorHAnsi"/>
          <w:color w:val="000000"/>
          <w:sz w:val="18"/>
          <w:szCs w:val="18"/>
        </w:rPr>
        <w:t>Media, Congress</w:t>
      </w:r>
      <w:r w:rsidRPr="00DF218A">
        <w:rPr>
          <w:rFonts w:eastAsia="Times New Roman" w:cstheme="minorHAnsi"/>
          <w:color w:val="000000"/>
          <w:sz w:val="18"/>
          <w:szCs w:val="18"/>
        </w:rPr>
        <w:t xml:space="preserve"> </w:t>
      </w:r>
      <w:r w:rsidR="00164056" w:rsidRPr="00DF218A">
        <w:rPr>
          <w:rFonts w:eastAsia="Times New Roman" w:cstheme="minorHAnsi"/>
          <w:color w:val="000000"/>
          <w:sz w:val="18"/>
          <w:szCs w:val="18"/>
        </w:rPr>
        <w:t>&amp; Public</w:t>
      </w:r>
      <w:r w:rsidRPr="00DF218A">
        <w:rPr>
          <w:rFonts w:eastAsia="Times New Roman" w:cstheme="minorHAnsi"/>
          <w:color w:val="000000"/>
          <w:sz w:val="18"/>
          <w:szCs w:val="18"/>
        </w:rPr>
        <w:t xml:space="preserve"> </w:t>
      </w:r>
      <w:r w:rsidR="00164056" w:rsidRPr="00DF218A">
        <w:rPr>
          <w:rFonts w:eastAsia="Times New Roman" w:cstheme="minorHAnsi"/>
          <w:color w:val="000000"/>
          <w:sz w:val="18"/>
          <w:szCs w:val="18"/>
        </w:rPr>
        <w:t>Policy, Presidency</w:t>
      </w:r>
      <w:r w:rsidRPr="00DF218A">
        <w:rPr>
          <w:rFonts w:eastAsia="Times New Roman" w:cstheme="minorHAnsi"/>
          <w:color w:val="000000"/>
          <w:sz w:val="18"/>
          <w:szCs w:val="18"/>
        </w:rPr>
        <w:t xml:space="preserve"> &amp; B</w:t>
      </w:r>
      <w:r w:rsidR="007D1A41">
        <w:rPr>
          <w:rFonts w:eastAsia="Times New Roman" w:cstheme="minorHAnsi"/>
          <w:color w:val="000000"/>
          <w:sz w:val="18"/>
          <w:szCs w:val="18"/>
        </w:rPr>
        <w:t>ureaucracy, Judiciary &amp; Rights</w:t>
      </w:r>
      <w:r w:rsidRPr="00DF218A">
        <w:rPr>
          <w:rFonts w:eastAsia="Times New Roman" w:cstheme="minorHAnsi"/>
          <w:color w:val="000000"/>
          <w:sz w:val="18"/>
          <w:szCs w:val="18"/>
        </w:rPr>
        <w:t>)</w:t>
      </w:r>
      <w:r w:rsidRPr="00DF218A">
        <w:rPr>
          <w:sz w:val="18"/>
          <w:szCs w:val="18"/>
        </w:rPr>
        <w:t>.</w:t>
      </w:r>
      <w:r>
        <w:rPr>
          <w:sz w:val="18"/>
          <w:szCs w:val="20"/>
        </w:rPr>
        <w:t xml:space="preserve">  They should be kept up to date, with the most current material on top.  Binders can be stored in the classroom. </w:t>
      </w:r>
    </w:p>
    <w:p w14:paraId="0FF083DA" w14:textId="77777777" w:rsidR="007D1A41" w:rsidRDefault="007D1A41" w:rsidP="00AA0726">
      <w:pPr>
        <w:rPr>
          <w:sz w:val="18"/>
          <w:szCs w:val="20"/>
        </w:rPr>
      </w:pPr>
    </w:p>
    <w:p w14:paraId="580564B6" w14:textId="77777777" w:rsidR="00AA0726" w:rsidRDefault="00AA0726" w:rsidP="00AA0726">
      <w:pPr>
        <w:rPr>
          <w:b/>
          <w:sz w:val="18"/>
          <w:szCs w:val="20"/>
        </w:rPr>
      </w:pPr>
      <w:r>
        <w:rPr>
          <w:b/>
          <w:sz w:val="18"/>
          <w:szCs w:val="20"/>
        </w:rPr>
        <w:t xml:space="preserve">Assignments in this Course </w:t>
      </w:r>
    </w:p>
    <w:p w14:paraId="61F57321" w14:textId="5193ED2B" w:rsidR="00AA0726" w:rsidRPr="00A021E7" w:rsidRDefault="00AA0726" w:rsidP="00AA0726">
      <w:pPr>
        <w:pStyle w:val="ListParagraph"/>
        <w:numPr>
          <w:ilvl w:val="0"/>
          <w:numId w:val="3"/>
        </w:numPr>
        <w:rPr>
          <w:sz w:val="18"/>
          <w:szCs w:val="20"/>
        </w:rPr>
      </w:pPr>
      <w:r w:rsidRPr="00A021E7">
        <w:rPr>
          <w:sz w:val="18"/>
          <w:szCs w:val="20"/>
        </w:rPr>
        <w:t xml:space="preserve">Learning Objectives are due at the beginning of class period (completed after each chapter reading assignment) </w:t>
      </w:r>
    </w:p>
    <w:p w14:paraId="204EB11A" w14:textId="77777777" w:rsidR="00AA0726" w:rsidRPr="00A021E7" w:rsidRDefault="00AA0726" w:rsidP="00AA0726">
      <w:pPr>
        <w:pStyle w:val="ListParagraph"/>
        <w:numPr>
          <w:ilvl w:val="0"/>
          <w:numId w:val="3"/>
        </w:numPr>
        <w:rPr>
          <w:sz w:val="18"/>
          <w:szCs w:val="20"/>
        </w:rPr>
      </w:pPr>
      <w:r w:rsidRPr="00A021E7">
        <w:rPr>
          <w:sz w:val="18"/>
          <w:szCs w:val="20"/>
        </w:rPr>
        <w:t xml:space="preserve">Key vocabulary words will be identified in each Learning Objective and online resources will be demonstrated that will support your learning. </w:t>
      </w:r>
    </w:p>
    <w:p w14:paraId="03964BAA" w14:textId="77777777" w:rsidR="00AA0726" w:rsidRDefault="00AA0726" w:rsidP="00AA0726">
      <w:pPr>
        <w:pStyle w:val="ListParagraph"/>
        <w:numPr>
          <w:ilvl w:val="0"/>
          <w:numId w:val="2"/>
        </w:numPr>
        <w:rPr>
          <w:sz w:val="18"/>
          <w:szCs w:val="20"/>
        </w:rPr>
      </w:pPr>
      <w:r>
        <w:rPr>
          <w:sz w:val="18"/>
          <w:szCs w:val="20"/>
        </w:rPr>
        <w:t>Reading Comprehension Quizzes will be given during the week. You will be able to use your Learning Objectives on these.</w:t>
      </w:r>
    </w:p>
    <w:p w14:paraId="37E15ADA" w14:textId="392E6774" w:rsidR="00AA0726" w:rsidRDefault="006E37CC" w:rsidP="00AA0726">
      <w:pPr>
        <w:pStyle w:val="ListParagraph"/>
        <w:numPr>
          <w:ilvl w:val="0"/>
          <w:numId w:val="2"/>
        </w:numPr>
        <w:rPr>
          <w:sz w:val="18"/>
          <w:szCs w:val="20"/>
        </w:rPr>
      </w:pPr>
      <w:r>
        <w:rPr>
          <w:sz w:val="18"/>
          <w:szCs w:val="20"/>
        </w:rPr>
        <w:t>Unit</w:t>
      </w:r>
      <w:r w:rsidR="00AA0726">
        <w:rPr>
          <w:sz w:val="18"/>
          <w:szCs w:val="20"/>
        </w:rPr>
        <w:t xml:space="preserve"> Tests will have multiple </w:t>
      </w:r>
      <w:r>
        <w:rPr>
          <w:sz w:val="18"/>
          <w:szCs w:val="20"/>
        </w:rPr>
        <w:t xml:space="preserve">choice questions, vocabulary, </w:t>
      </w:r>
      <w:r w:rsidR="00AA0726">
        <w:rPr>
          <w:sz w:val="18"/>
          <w:szCs w:val="20"/>
        </w:rPr>
        <w:t>free response questions, or a combination of all three.</w:t>
      </w:r>
    </w:p>
    <w:p w14:paraId="7F242904" w14:textId="1180D711" w:rsidR="00AA0726" w:rsidRPr="006E37CC" w:rsidRDefault="007D1A41" w:rsidP="006E37CC">
      <w:pPr>
        <w:pStyle w:val="ListParagraph"/>
        <w:numPr>
          <w:ilvl w:val="0"/>
          <w:numId w:val="2"/>
        </w:numPr>
        <w:rPr>
          <w:sz w:val="18"/>
          <w:szCs w:val="20"/>
        </w:rPr>
      </w:pPr>
      <w:r>
        <w:rPr>
          <w:sz w:val="18"/>
          <w:szCs w:val="20"/>
        </w:rPr>
        <w:t>First</w:t>
      </w:r>
      <w:r w:rsidR="00AA0726">
        <w:rPr>
          <w:sz w:val="18"/>
          <w:szCs w:val="20"/>
        </w:rPr>
        <w:t xml:space="preserve"> Trimester Final will be a practice Advanced Placement American Government Test. </w:t>
      </w:r>
    </w:p>
    <w:p w14:paraId="6FBAC486" w14:textId="77777777" w:rsidR="007D1A41" w:rsidRDefault="007D1A41"/>
    <w:p w14:paraId="116FD99B" w14:textId="77777777" w:rsidR="00AA0726" w:rsidRDefault="00AA0726" w:rsidP="00AA0726">
      <w:pPr>
        <w:rPr>
          <w:b/>
          <w:sz w:val="18"/>
          <w:szCs w:val="20"/>
        </w:rPr>
      </w:pPr>
      <w:r>
        <w:rPr>
          <w:b/>
          <w:sz w:val="18"/>
          <w:szCs w:val="20"/>
        </w:rPr>
        <w:t xml:space="preserve">The A.P. US Government and Politics Exam </w:t>
      </w:r>
    </w:p>
    <w:p w14:paraId="77750A4D" w14:textId="231AEFD5" w:rsidR="00AA0726" w:rsidRDefault="00AA0726" w:rsidP="00AA0726">
      <w:pPr>
        <w:rPr>
          <w:sz w:val="18"/>
          <w:szCs w:val="20"/>
        </w:rPr>
      </w:pPr>
      <w:r>
        <w:rPr>
          <w:sz w:val="18"/>
          <w:szCs w:val="20"/>
        </w:rPr>
        <w:t xml:space="preserve">The AP US Government and Politics exam, administered </w:t>
      </w:r>
      <w:r w:rsidR="007D1A41">
        <w:rPr>
          <w:sz w:val="18"/>
          <w:szCs w:val="20"/>
        </w:rPr>
        <w:t>in early May</w:t>
      </w:r>
      <w:r w:rsidR="00C37C87">
        <w:rPr>
          <w:sz w:val="18"/>
          <w:szCs w:val="20"/>
        </w:rPr>
        <w:t>, is 3 hours</w:t>
      </w:r>
      <w:r>
        <w:rPr>
          <w:sz w:val="18"/>
          <w:szCs w:val="20"/>
        </w:rPr>
        <w:t xml:space="preserve"> long. </w:t>
      </w:r>
      <w:r w:rsidR="00C37C87">
        <w:rPr>
          <w:sz w:val="18"/>
          <w:szCs w:val="20"/>
        </w:rPr>
        <w:t xml:space="preserve">It includes </w:t>
      </w:r>
      <w:proofErr w:type="gramStart"/>
      <w:r w:rsidR="00C37C87">
        <w:rPr>
          <w:sz w:val="18"/>
          <w:szCs w:val="20"/>
        </w:rPr>
        <w:t>a</w:t>
      </w:r>
      <w:proofErr w:type="gramEnd"/>
      <w:r w:rsidR="00C37C87">
        <w:rPr>
          <w:sz w:val="18"/>
          <w:szCs w:val="20"/>
        </w:rPr>
        <w:t xml:space="preserve"> 80 </w:t>
      </w:r>
      <w:r>
        <w:rPr>
          <w:sz w:val="18"/>
          <w:szCs w:val="20"/>
        </w:rPr>
        <w:t xml:space="preserve">minute multiple-choice section consisting of </w:t>
      </w:r>
      <w:r w:rsidR="00C37C87">
        <w:rPr>
          <w:sz w:val="18"/>
          <w:szCs w:val="20"/>
        </w:rPr>
        <w:t>55</w:t>
      </w:r>
      <w:r>
        <w:rPr>
          <w:sz w:val="18"/>
          <w:szCs w:val="20"/>
        </w:rPr>
        <w:t xml:space="preserve"> questions </w:t>
      </w:r>
      <w:r w:rsidR="00D21DD1">
        <w:rPr>
          <w:sz w:val="18"/>
          <w:szCs w:val="20"/>
        </w:rPr>
        <w:t xml:space="preserve">(worth 50% of your grade on the exam) </w:t>
      </w:r>
      <w:r>
        <w:rPr>
          <w:sz w:val="18"/>
          <w:szCs w:val="20"/>
        </w:rPr>
        <w:t>and a 100-minute free-response section consisting of 4 questions</w:t>
      </w:r>
      <w:r w:rsidR="00D21DD1">
        <w:rPr>
          <w:sz w:val="18"/>
          <w:szCs w:val="20"/>
        </w:rPr>
        <w:t xml:space="preserve"> (worth 50% of your grade on the exam)</w:t>
      </w:r>
      <w:r>
        <w:rPr>
          <w:sz w:val="18"/>
          <w:szCs w:val="20"/>
        </w:rPr>
        <w:t xml:space="preserve">. </w:t>
      </w:r>
    </w:p>
    <w:p w14:paraId="5DDF27F6" w14:textId="77777777" w:rsidR="00C37C87" w:rsidRDefault="00C37C87" w:rsidP="00AA0726">
      <w:pPr>
        <w:rPr>
          <w:sz w:val="18"/>
          <w:szCs w:val="20"/>
        </w:rPr>
      </w:pPr>
    </w:p>
    <w:p w14:paraId="550CFC6E" w14:textId="76616626" w:rsidR="00C37C87" w:rsidRDefault="00C37C87" w:rsidP="00C37C87">
      <w:pPr>
        <w:pStyle w:val="ListParagraph"/>
        <w:numPr>
          <w:ilvl w:val="0"/>
          <w:numId w:val="12"/>
        </w:numPr>
        <w:rPr>
          <w:sz w:val="18"/>
          <w:szCs w:val="20"/>
        </w:rPr>
      </w:pPr>
      <w:r>
        <w:rPr>
          <w:sz w:val="18"/>
          <w:szCs w:val="20"/>
        </w:rPr>
        <w:t>The multiple choice portion of the exam includes questions requiring an analysis of a selection of text from a Foundational Document, Supreme Court Opinion, or other source; questions requiring an analysis of charts, tables, infographics and graphs; analysis of visual sources such as maps, political cartoons, or other images; and questions assessing basic knowledge</w:t>
      </w:r>
    </w:p>
    <w:p w14:paraId="6DDDF087" w14:textId="78CB6A20" w:rsidR="00C37C87" w:rsidRPr="00C37C87" w:rsidRDefault="00C37C87" w:rsidP="00C37C87">
      <w:pPr>
        <w:pStyle w:val="ListParagraph"/>
        <w:numPr>
          <w:ilvl w:val="0"/>
          <w:numId w:val="12"/>
        </w:numPr>
        <w:rPr>
          <w:sz w:val="18"/>
          <w:szCs w:val="20"/>
        </w:rPr>
      </w:pPr>
      <w:r>
        <w:rPr>
          <w:sz w:val="18"/>
          <w:szCs w:val="20"/>
        </w:rPr>
        <w:t>The Free Response Question portion of the exam consists of 4 questions.  One question will assess the application of a governmental concept</w:t>
      </w:r>
      <w:r w:rsidR="00676D95">
        <w:rPr>
          <w:sz w:val="18"/>
          <w:szCs w:val="20"/>
        </w:rPr>
        <w:t xml:space="preserve"> (20 min.)</w:t>
      </w:r>
      <w:r>
        <w:rPr>
          <w:sz w:val="18"/>
          <w:szCs w:val="20"/>
        </w:rPr>
        <w:t>.  Another question will require a quantitative analysis</w:t>
      </w:r>
      <w:r w:rsidR="00676D95">
        <w:rPr>
          <w:sz w:val="18"/>
          <w:szCs w:val="20"/>
        </w:rPr>
        <w:t xml:space="preserve"> (20 min.)</w:t>
      </w:r>
      <w:r w:rsidR="00D21DD1">
        <w:rPr>
          <w:sz w:val="18"/>
          <w:szCs w:val="20"/>
        </w:rPr>
        <w:t xml:space="preserve">.  The third question will </w:t>
      </w:r>
      <w:r w:rsidR="00D21DD1">
        <w:rPr>
          <w:sz w:val="18"/>
          <w:szCs w:val="20"/>
        </w:rPr>
        <w:lastRenderedPageBreak/>
        <w:t>require a comparison of two Supreme Court Decision</w:t>
      </w:r>
      <w:r w:rsidR="00676D95">
        <w:rPr>
          <w:sz w:val="18"/>
          <w:szCs w:val="20"/>
        </w:rPr>
        <w:t xml:space="preserve"> (20 min.)</w:t>
      </w:r>
      <w:r w:rsidR="00D21DD1">
        <w:rPr>
          <w:sz w:val="18"/>
          <w:szCs w:val="20"/>
        </w:rPr>
        <w:t>, while the final essay will require the creation of an argumentative essay on a specific topic</w:t>
      </w:r>
      <w:r w:rsidR="00676D95">
        <w:rPr>
          <w:sz w:val="18"/>
          <w:szCs w:val="20"/>
        </w:rPr>
        <w:t xml:space="preserve"> (40 min.)</w:t>
      </w:r>
      <w:r w:rsidR="00D21DD1">
        <w:rPr>
          <w:sz w:val="18"/>
          <w:szCs w:val="20"/>
        </w:rPr>
        <w:t xml:space="preserve">.  </w:t>
      </w:r>
    </w:p>
    <w:p w14:paraId="60191F5C" w14:textId="77777777" w:rsidR="00AA0726" w:rsidRDefault="00AA0726" w:rsidP="00AA0726">
      <w:pPr>
        <w:rPr>
          <w:sz w:val="18"/>
          <w:szCs w:val="20"/>
        </w:rPr>
      </w:pPr>
    </w:p>
    <w:p w14:paraId="3ED50222" w14:textId="77777777" w:rsidR="00AA0726" w:rsidRDefault="00AA0726" w:rsidP="00AA0726">
      <w:pPr>
        <w:rPr>
          <w:sz w:val="18"/>
          <w:szCs w:val="20"/>
        </w:rPr>
      </w:pPr>
      <w:r>
        <w:rPr>
          <w:sz w:val="18"/>
          <w:szCs w:val="20"/>
        </w:rPr>
        <w:t xml:space="preserve">The AP US Government and Politics exam is graded on a five point scale. Generally, most public universities award credit or placement to students who earn a 3 or higher, while many private colleges require a score of 4 or higher. However, since each school is free to set its own policy, students need to check the specific policies of the institutions they are interested in attending. </w:t>
      </w:r>
    </w:p>
    <w:p w14:paraId="0CBFB9E8" w14:textId="77777777" w:rsidR="00AA0726" w:rsidRDefault="00AA0726" w:rsidP="00AA0726">
      <w:pPr>
        <w:rPr>
          <w:sz w:val="18"/>
          <w:szCs w:val="20"/>
        </w:rPr>
      </w:pPr>
    </w:p>
    <w:p w14:paraId="324BADCF" w14:textId="77777777" w:rsidR="00AA0726" w:rsidRDefault="00AA0726" w:rsidP="00AA0726">
      <w:pPr>
        <w:rPr>
          <w:b/>
          <w:sz w:val="18"/>
          <w:szCs w:val="20"/>
        </w:rPr>
      </w:pPr>
      <w:r>
        <w:rPr>
          <w:b/>
          <w:sz w:val="18"/>
          <w:szCs w:val="20"/>
        </w:rPr>
        <w:t>Classroom Policies</w:t>
      </w:r>
    </w:p>
    <w:p w14:paraId="686235A9" w14:textId="55B65185" w:rsidR="00AA0726" w:rsidRDefault="00AA0726" w:rsidP="00AA0726">
      <w:pPr>
        <w:pStyle w:val="ListParagraph"/>
        <w:widowControl w:val="0"/>
        <w:numPr>
          <w:ilvl w:val="0"/>
          <w:numId w:val="3"/>
        </w:numPr>
        <w:autoSpaceDE w:val="0"/>
        <w:autoSpaceDN w:val="0"/>
        <w:adjustRightInd w:val="0"/>
        <w:rPr>
          <w:rFonts w:cs="Times New Roman"/>
          <w:sz w:val="18"/>
          <w:szCs w:val="20"/>
        </w:rPr>
      </w:pPr>
      <w:r w:rsidRPr="00AA0726">
        <w:rPr>
          <w:rFonts w:cs="Times New Roman"/>
          <w:sz w:val="18"/>
          <w:szCs w:val="20"/>
        </w:rPr>
        <w:t xml:space="preserve">Cell phones placed </w:t>
      </w:r>
      <w:r w:rsidR="00164056">
        <w:rPr>
          <w:rFonts w:cs="Times New Roman"/>
          <w:sz w:val="18"/>
          <w:szCs w:val="20"/>
        </w:rPr>
        <w:t>on the table in the front of the room</w:t>
      </w:r>
      <w:r w:rsidRPr="00AA0726">
        <w:rPr>
          <w:rFonts w:cs="Times New Roman"/>
          <w:sz w:val="18"/>
          <w:szCs w:val="20"/>
        </w:rPr>
        <w:t>.</w:t>
      </w:r>
    </w:p>
    <w:p w14:paraId="1AB18E3B" w14:textId="77777777" w:rsidR="00AA0726" w:rsidRDefault="00AA0726" w:rsidP="00AA0726">
      <w:pPr>
        <w:pStyle w:val="ListParagraph"/>
        <w:widowControl w:val="0"/>
        <w:numPr>
          <w:ilvl w:val="1"/>
          <w:numId w:val="3"/>
        </w:numPr>
        <w:autoSpaceDE w:val="0"/>
        <w:autoSpaceDN w:val="0"/>
        <w:adjustRightInd w:val="0"/>
        <w:rPr>
          <w:rFonts w:cs="Times New Roman"/>
          <w:sz w:val="18"/>
          <w:szCs w:val="20"/>
        </w:rPr>
      </w:pPr>
      <w:r>
        <w:rPr>
          <w:rFonts w:cs="Times New Roman"/>
          <w:sz w:val="18"/>
          <w:szCs w:val="20"/>
        </w:rPr>
        <w:t>May be used in activities, but only with teacher permission.</w:t>
      </w:r>
    </w:p>
    <w:p w14:paraId="28AA2E40" w14:textId="45E63A5B" w:rsidR="00AA0726" w:rsidRPr="00AA0726" w:rsidRDefault="00E75368" w:rsidP="00AA0726">
      <w:pPr>
        <w:pStyle w:val="ListParagraph"/>
        <w:widowControl w:val="0"/>
        <w:numPr>
          <w:ilvl w:val="1"/>
          <w:numId w:val="3"/>
        </w:numPr>
        <w:autoSpaceDE w:val="0"/>
        <w:autoSpaceDN w:val="0"/>
        <w:adjustRightInd w:val="0"/>
        <w:rPr>
          <w:rFonts w:cs="Times New Roman"/>
          <w:sz w:val="18"/>
          <w:szCs w:val="20"/>
        </w:rPr>
      </w:pPr>
      <w:r>
        <w:rPr>
          <w:rFonts w:cs="Times New Roman"/>
          <w:sz w:val="18"/>
          <w:szCs w:val="20"/>
        </w:rPr>
        <w:t>Personal l</w:t>
      </w:r>
      <w:r w:rsidR="00AA0726">
        <w:rPr>
          <w:rFonts w:cs="Times New Roman"/>
          <w:sz w:val="18"/>
          <w:szCs w:val="20"/>
        </w:rPr>
        <w:t>aptop computers</w:t>
      </w:r>
      <w:r>
        <w:rPr>
          <w:rFonts w:cs="Times New Roman"/>
          <w:sz w:val="18"/>
          <w:szCs w:val="20"/>
        </w:rPr>
        <w:t xml:space="preserve"> or </w:t>
      </w:r>
      <w:proofErr w:type="spellStart"/>
      <w:r>
        <w:rPr>
          <w:rFonts w:cs="Times New Roman"/>
          <w:sz w:val="18"/>
          <w:szCs w:val="20"/>
        </w:rPr>
        <w:t>chromebooks</w:t>
      </w:r>
      <w:proofErr w:type="spellEnd"/>
      <w:r w:rsidR="00AA0726">
        <w:rPr>
          <w:rFonts w:cs="Times New Roman"/>
          <w:sz w:val="18"/>
          <w:szCs w:val="20"/>
        </w:rPr>
        <w:t xml:space="preserve"> may be booted up, but lid closed until permission is given to use them.</w:t>
      </w:r>
    </w:p>
    <w:p w14:paraId="23BD054C" w14:textId="77777777" w:rsidR="00AA0726" w:rsidRPr="00AA0726" w:rsidRDefault="00AA0726" w:rsidP="00AA0726">
      <w:pPr>
        <w:pStyle w:val="ListParagraph"/>
        <w:widowControl w:val="0"/>
        <w:numPr>
          <w:ilvl w:val="0"/>
          <w:numId w:val="3"/>
        </w:numPr>
        <w:autoSpaceDE w:val="0"/>
        <w:autoSpaceDN w:val="0"/>
        <w:adjustRightInd w:val="0"/>
        <w:rPr>
          <w:rFonts w:cs="Times New Roman"/>
          <w:sz w:val="18"/>
          <w:szCs w:val="20"/>
        </w:rPr>
      </w:pPr>
      <w:r w:rsidRPr="00AA0726">
        <w:rPr>
          <w:rFonts w:cs="Times New Roman"/>
          <w:sz w:val="18"/>
          <w:szCs w:val="20"/>
        </w:rPr>
        <w:t>Treat each other with respect and common courtesy.</w:t>
      </w:r>
    </w:p>
    <w:p w14:paraId="2581095B" w14:textId="77777777" w:rsidR="00AA0726" w:rsidRPr="00AA0726" w:rsidRDefault="00AA0726" w:rsidP="00AA0726">
      <w:pPr>
        <w:pStyle w:val="ListParagraph"/>
        <w:widowControl w:val="0"/>
        <w:numPr>
          <w:ilvl w:val="0"/>
          <w:numId w:val="3"/>
        </w:numPr>
        <w:autoSpaceDE w:val="0"/>
        <w:autoSpaceDN w:val="0"/>
        <w:adjustRightInd w:val="0"/>
        <w:rPr>
          <w:rFonts w:cs="Times New Roman"/>
          <w:sz w:val="18"/>
          <w:szCs w:val="20"/>
        </w:rPr>
      </w:pPr>
      <w:r w:rsidRPr="00AA0726">
        <w:rPr>
          <w:rFonts w:cs="Times New Roman"/>
          <w:sz w:val="18"/>
          <w:szCs w:val="20"/>
        </w:rPr>
        <w:t>Come to class prepared.</w:t>
      </w:r>
    </w:p>
    <w:p w14:paraId="6250AC3E" w14:textId="77777777" w:rsidR="00AA0726" w:rsidRPr="00AA0726" w:rsidRDefault="00AA0726" w:rsidP="00AA0726">
      <w:pPr>
        <w:pStyle w:val="ListParagraph"/>
        <w:widowControl w:val="0"/>
        <w:numPr>
          <w:ilvl w:val="0"/>
          <w:numId w:val="3"/>
        </w:numPr>
        <w:autoSpaceDE w:val="0"/>
        <w:autoSpaceDN w:val="0"/>
        <w:adjustRightInd w:val="0"/>
        <w:rPr>
          <w:rFonts w:cs="Times New Roman"/>
          <w:sz w:val="18"/>
          <w:szCs w:val="20"/>
        </w:rPr>
      </w:pPr>
      <w:r w:rsidRPr="00AA0726">
        <w:rPr>
          <w:rFonts w:cs="Times New Roman"/>
          <w:sz w:val="18"/>
          <w:szCs w:val="20"/>
        </w:rPr>
        <w:t>Abide by school policies regarding attendance and discipline.</w:t>
      </w:r>
    </w:p>
    <w:p w14:paraId="4BECAB9A" w14:textId="77777777" w:rsidR="00AA0726" w:rsidRDefault="00AA0726" w:rsidP="00AA0726">
      <w:pPr>
        <w:widowControl w:val="0"/>
        <w:autoSpaceDE w:val="0"/>
        <w:autoSpaceDN w:val="0"/>
        <w:adjustRightInd w:val="0"/>
        <w:rPr>
          <w:rFonts w:cs="Times New Roman"/>
          <w:sz w:val="18"/>
          <w:szCs w:val="20"/>
        </w:rPr>
      </w:pPr>
    </w:p>
    <w:p w14:paraId="7551EB11" w14:textId="0E0CC85D" w:rsidR="00AA0726" w:rsidRDefault="00AA0726" w:rsidP="00AA0726">
      <w:pPr>
        <w:widowControl w:val="0"/>
        <w:autoSpaceDE w:val="0"/>
        <w:autoSpaceDN w:val="0"/>
        <w:adjustRightInd w:val="0"/>
        <w:rPr>
          <w:rFonts w:cs="Times New Roman"/>
          <w:b/>
          <w:sz w:val="18"/>
          <w:szCs w:val="20"/>
        </w:rPr>
      </w:pPr>
      <w:r>
        <w:rPr>
          <w:rFonts w:cs="Times New Roman"/>
          <w:b/>
          <w:sz w:val="18"/>
          <w:szCs w:val="20"/>
        </w:rPr>
        <w:t>Absences:</w:t>
      </w:r>
    </w:p>
    <w:p w14:paraId="28855A94" w14:textId="77777777" w:rsidR="00AA0726" w:rsidRPr="00A021E7" w:rsidRDefault="00AA0726" w:rsidP="00894A99">
      <w:pPr>
        <w:pStyle w:val="ListParagraph"/>
        <w:widowControl w:val="0"/>
        <w:numPr>
          <w:ilvl w:val="0"/>
          <w:numId w:val="4"/>
        </w:numPr>
        <w:autoSpaceDE w:val="0"/>
        <w:autoSpaceDN w:val="0"/>
        <w:adjustRightInd w:val="0"/>
        <w:ind w:hanging="180"/>
        <w:rPr>
          <w:rFonts w:cs="Times New Roman"/>
          <w:sz w:val="18"/>
          <w:szCs w:val="20"/>
        </w:rPr>
      </w:pPr>
      <w:r w:rsidRPr="00A021E7">
        <w:rPr>
          <w:rFonts w:cs="Times New Roman"/>
          <w:sz w:val="18"/>
          <w:szCs w:val="20"/>
        </w:rPr>
        <w:t>If there is a scheduled assignment due and you are absent on that day, you may hand in that assignment first thing the following day, OR you may hand it in previous to the date.</w:t>
      </w:r>
    </w:p>
    <w:p w14:paraId="1EF09C76" w14:textId="77777777" w:rsidR="00AA0726" w:rsidRPr="00A021E7" w:rsidRDefault="00AA0726" w:rsidP="00894A99">
      <w:pPr>
        <w:pStyle w:val="ListParagraph"/>
        <w:widowControl w:val="0"/>
        <w:numPr>
          <w:ilvl w:val="0"/>
          <w:numId w:val="4"/>
        </w:numPr>
        <w:autoSpaceDE w:val="0"/>
        <w:autoSpaceDN w:val="0"/>
        <w:adjustRightInd w:val="0"/>
        <w:ind w:hanging="180"/>
        <w:rPr>
          <w:rFonts w:cs="Times New Roman"/>
          <w:sz w:val="18"/>
          <w:szCs w:val="20"/>
        </w:rPr>
      </w:pPr>
      <w:r>
        <w:rPr>
          <w:rFonts w:cs="Times New Roman"/>
          <w:sz w:val="18"/>
          <w:szCs w:val="20"/>
        </w:rPr>
        <w:t>Late work will be accepted, but only for half credit and only for up to 1 week.  After that, the zero is final.</w:t>
      </w:r>
    </w:p>
    <w:p w14:paraId="0FAF134B" w14:textId="77777777" w:rsidR="00AA0726" w:rsidRPr="00A021E7" w:rsidRDefault="00AA0726" w:rsidP="00894A99">
      <w:pPr>
        <w:pStyle w:val="ListParagraph"/>
        <w:widowControl w:val="0"/>
        <w:numPr>
          <w:ilvl w:val="0"/>
          <w:numId w:val="4"/>
        </w:numPr>
        <w:autoSpaceDE w:val="0"/>
        <w:autoSpaceDN w:val="0"/>
        <w:adjustRightInd w:val="0"/>
        <w:ind w:hanging="180"/>
        <w:rPr>
          <w:rFonts w:cs="Times New Roman"/>
          <w:sz w:val="18"/>
          <w:szCs w:val="20"/>
        </w:rPr>
      </w:pPr>
      <w:r>
        <w:rPr>
          <w:rFonts w:cs="Times New Roman"/>
          <w:sz w:val="18"/>
          <w:szCs w:val="20"/>
        </w:rPr>
        <w:t>I</w:t>
      </w:r>
      <w:r w:rsidRPr="00A021E7">
        <w:rPr>
          <w:rFonts w:cs="Times New Roman"/>
          <w:sz w:val="18"/>
          <w:szCs w:val="20"/>
        </w:rPr>
        <w:t xml:space="preserve">f you are found cheating </w:t>
      </w:r>
      <w:r>
        <w:rPr>
          <w:rFonts w:cs="Times New Roman"/>
          <w:sz w:val="18"/>
          <w:szCs w:val="20"/>
        </w:rPr>
        <w:t xml:space="preserve">or plagiarizing </w:t>
      </w:r>
      <w:r w:rsidRPr="00A021E7">
        <w:rPr>
          <w:rFonts w:cs="Times New Roman"/>
          <w:sz w:val="18"/>
          <w:szCs w:val="20"/>
        </w:rPr>
        <w:t>on any tests, projects, assignments, current events, etc., you will receive a “0” on that assignment and/or an “F” in the class.</w:t>
      </w:r>
    </w:p>
    <w:p w14:paraId="4A83CF1B" w14:textId="28E7ABAF" w:rsidR="00AA0726" w:rsidRDefault="00AA0726" w:rsidP="00894A99">
      <w:pPr>
        <w:pStyle w:val="ListParagraph"/>
        <w:widowControl w:val="0"/>
        <w:numPr>
          <w:ilvl w:val="0"/>
          <w:numId w:val="4"/>
        </w:numPr>
        <w:autoSpaceDE w:val="0"/>
        <w:autoSpaceDN w:val="0"/>
        <w:adjustRightInd w:val="0"/>
        <w:ind w:hanging="180"/>
        <w:rPr>
          <w:rFonts w:cs="Times New Roman"/>
          <w:sz w:val="18"/>
          <w:szCs w:val="20"/>
        </w:rPr>
      </w:pPr>
      <w:r w:rsidRPr="00A021E7">
        <w:rPr>
          <w:rFonts w:cs="Times New Roman"/>
          <w:sz w:val="18"/>
          <w:szCs w:val="20"/>
        </w:rPr>
        <w:t>Grading will be based on a perc</w:t>
      </w:r>
      <w:r>
        <w:rPr>
          <w:rFonts w:cs="Times New Roman"/>
          <w:sz w:val="18"/>
          <w:szCs w:val="20"/>
        </w:rPr>
        <w:t>entage of total possible points</w:t>
      </w:r>
      <w:r w:rsidR="00E75368">
        <w:rPr>
          <w:rFonts w:cs="Times New Roman"/>
          <w:sz w:val="18"/>
          <w:szCs w:val="20"/>
        </w:rPr>
        <w:t>.</w:t>
      </w:r>
    </w:p>
    <w:p w14:paraId="5AB22FA4" w14:textId="589AF1E7" w:rsidR="00E75368" w:rsidRDefault="00E75368" w:rsidP="00894A99">
      <w:pPr>
        <w:pStyle w:val="ListParagraph"/>
        <w:widowControl w:val="0"/>
        <w:numPr>
          <w:ilvl w:val="0"/>
          <w:numId w:val="4"/>
        </w:numPr>
        <w:autoSpaceDE w:val="0"/>
        <w:autoSpaceDN w:val="0"/>
        <w:adjustRightInd w:val="0"/>
        <w:ind w:hanging="180"/>
        <w:rPr>
          <w:rFonts w:cs="Times New Roman"/>
          <w:sz w:val="18"/>
          <w:szCs w:val="20"/>
        </w:rPr>
      </w:pPr>
      <w:r>
        <w:rPr>
          <w:rFonts w:cs="Times New Roman"/>
          <w:sz w:val="18"/>
          <w:szCs w:val="20"/>
        </w:rPr>
        <w:t>Absences must be verified with the office within 48 hours of absence in order for makeup work to be accepted.  You will have as many days as you were absent plus 1 to turn in late work for the possibility of full credit.</w:t>
      </w:r>
    </w:p>
    <w:p w14:paraId="4B3F0BF3" w14:textId="2CD8F4B1" w:rsidR="00E75368" w:rsidRDefault="00E75368" w:rsidP="00894A99">
      <w:pPr>
        <w:pStyle w:val="ListParagraph"/>
        <w:widowControl w:val="0"/>
        <w:numPr>
          <w:ilvl w:val="0"/>
          <w:numId w:val="4"/>
        </w:numPr>
        <w:autoSpaceDE w:val="0"/>
        <w:autoSpaceDN w:val="0"/>
        <w:adjustRightInd w:val="0"/>
        <w:ind w:hanging="180"/>
        <w:rPr>
          <w:rFonts w:cs="Times New Roman"/>
          <w:sz w:val="18"/>
          <w:szCs w:val="20"/>
        </w:rPr>
      </w:pPr>
      <w:r>
        <w:rPr>
          <w:rFonts w:cs="Times New Roman"/>
          <w:sz w:val="18"/>
          <w:szCs w:val="20"/>
        </w:rPr>
        <w:t>If you miss a test or a quiz, you have one week to make up that test or quiz.  After that, it will be recorded permanently as a zero.</w:t>
      </w:r>
    </w:p>
    <w:p w14:paraId="3DAD14C0" w14:textId="77777777" w:rsidR="00AA0726" w:rsidRPr="00AA0726" w:rsidRDefault="00AA0726" w:rsidP="00894A99">
      <w:pPr>
        <w:widowControl w:val="0"/>
        <w:autoSpaceDE w:val="0"/>
        <w:autoSpaceDN w:val="0"/>
        <w:adjustRightInd w:val="0"/>
        <w:ind w:left="180"/>
        <w:rPr>
          <w:rFonts w:cs="Times New Roman"/>
          <w:sz w:val="18"/>
          <w:szCs w:val="20"/>
        </w:rPr>
      </w:pPr>
    </w:p>
    <w:p w14:paraId="3401F0B4" w14:textId="616D4550" w:rsidR="00AA0726" w:rsidRDefault="00AA0726" w:rsidP="00AA0726">
      <w:pPr>
        <w:rPr>
          <w:sz w:val="18"/>
          <w:szCs w:val="20"/>
        </w:rPr>
      </w:pPr>
      <w:r>
        <w:rPr>
          <w:sz w:val="18"/>
          <w:szCs w:val="20"/>
        </w:rPr>
        <w:t xml:space="preserve">All students enrolled in this class are highly encouraged to take the AP exam. Each exam costs approx. $85. Any student who does not take the AP exam will be required to take a similar exam on the same day that will comprise 20% of that student’s second semester grade. Official AP exam scores will not be published until July. </w:t>
      </w:r>
    </w:p>
    <w:p w14:paraId="497BF2E5" w14:textId="77777777" w:rsidR="00AA0726" w:rsidRDefault="00AA0726"/>
    <w:p w14:paraId="33221C4D" w14:textId="77777777" w:rsidR="00AA0726" w:rsidRDefault="00AA0726" w:rsidP="00AA0726">
      <w:pPr>
        <w:widowControl w:val="0"/>
        <w:autoSpaceDE w:val="0"/>
        <w:autoSpaceDN w:val="0"/>
        <w:adjustRightInd w:val="0"/>
        <w:rPr>
          <w:rFonts w:cs="Times New Roman"/>
          <w:b/>
          <w:sz w:val="18"/>
          <w:szCs w:val="20"/>
        </w:rPr>
      </w:pPr>
      <w:r>
        <w:rPr>
          <w:rFonts w:cs="Times New Roman"/>
          <w:b/>
          <w:sz w:val="18"/>
          <w:szCs w:val="20"/>
        </w:rPr>
        <w:t>Grading: (weight):</w:t>
      </w:r>
    </w:p>
    <w:p w14:paraId="3EA47909" w14:textId="77777777" w:rsidR="00AA0726" w:rsidRDefault="00AA0726" w:rsidP="00894A99">
      <w:pPr>
        <w:widowControl w:val="0"/>
        <w:autoSpaceDE w:val="0"/>
        <w:autoSpaceDN w:val="0"/>
        <w:adjustRightInd w:val="0"/>
        <w:ind w:left="180"/>
        <w:rPr>
          <w:rFonts w:cs="Times New Roman"/>
          <w:sz w:val="18"/>
          <w:szCs w:val="20"/>
        </w:rPr>
      </w:pPr>
      <w:r>
        <w:rPr>
          <w:rFonts w:cs="Times New Roman"/>
          <w:sz w:val="18"/>
          <w:szCs w:val="20"/>
        </w:rPr>
        <w:t>• Tests - # of questions (x 2)</w:t>
      </w:r>
    </w:p>
    <w:p w14:paraId="46C4178D" w14:textId="4EBCCE67" w:rsidR="00AA0726" w:rsidRDefault="00AA0726" w:rsidP="00894A99">
      <w:pPr>
        <w:widowControl w:val="0"/>
        <w:autoSpaceDE w:val="0"/>
        <w:autoSpaceDN w:val="0"/>
        <w:adjustRightInd w:val="0"/>
        <w:ind w:left="180"/>
        <w:rPr>
          <w:rFonts w:cs="Times New Roman"/>
          <w:sz w:val="18"/>
          <w:szCs w:val="20"/>
        </w:rPr>
      </w:pPr>
      <w:r>
        <w:rPr>
          <w:rFonts w:cs="Times New Roman"/>
          <w:sz w:val="18"/>
          <w:szCs w:val="20"/>
        </w:rPr>
        <w:t xml:space="preserve">• </w:t>
      </w:r>
      <w:r w:rsidR="007D5F57">
        <w:rPr>
          <w:rFonts w:cs="Times New Roman"/>
          <w:sz w:val="18"/>
          <w:szCs w:val="20"/>
        </w:rPr>
        <w:t>Project Citizen – 20% of final grade in Section 2 of the course</w:t>
      </w:r>
    </w:p>
    <w:p w14:paraId="7D8F4D05" w14:textId="77777777" w:rsidR="00AA0726" w:rsidRDefault="00AA0726" w:rsidP="00894A99">
      <w:pPr>
        <w:widowControl w:val="0"/>
        <w:autoSpaceDE w:val="0"/>
        <w:autoSpaceDN w:val="0"/>
        <w:adjustRightInd w:val="0"/>
        <w:rPr>
          <w:rFonts w:cs="Times New Roman"/>
          <w:sz w:val="18"/>
          <w:szCs w:val="20"/>
        </w:rPr>
      </w:pPr>
    </w:p>
    <w:p w14:paraId="7D8AA755" w14:textId="77777777" w:rsidR="00AA0726" w:rsidRDefault="00AA0726" w:rsidP="00AA0726">
      <w:pPr>
        <w:rPr>
          <w:b/>
          <w:sz w:val="18"/>
          <w:szCs w:val="20"/>
        </w:rPr>
      </w:pPr>
      <w:r>
        <w:rPr>
          <w:b/>
          <w:sz w:val="18"/>
          <w:szCs w:val="20"/>
        </w:rPr>
        <w:t>Grading Policy</w:t>
      </w:r>
    </w:p>
    <w:p w14:paraId="4B426515" w14:textId="77777777" w:rsidR="00AA0726" w:rsidRDefault="00AA0726" w:rsidP="00AA0726">
      <w:pPr>
        <w:rPr>
          <w:sz w:val="18"/>
          <w:szCs w:val="20"/>
        </w:rPr>
      </w:pPr>
      <w:r>
        <w:rPr>
          <w:b/>
          <w:sz w:val="18"/>
          <w:szCs w:val="20"/>
        </w:rPr>
        <w:t xml:space="preserve"> </w:t>
      </w:r>
      <w:r>
        <w:rPr>
          <w:sz w:val="18"/>
          <w:szCs w:val="20"/>
        </w:rPr>
        <w:t xml:space="preserve">The total points earned divided by the total possible points in the class will determine your grade at the end of the trimester. </w:t>
      </w:r>
    </w:p>
    <w:p w14:paraId="4D2CC48C" w14:textId="77777777" w:rsidR="00AA0726" w:rsidRDefault="00AA0726" w:rsidP="00AA0726">
      <w:pPr>
        <w:rPr>
          <w:sz w:val="18"/>
          <w:szCs w:val="20"/>
        </w:rPr>
      </w:pPr>
    </w:p>
    <w:p w14:paraId="497D1A9B" w14:textId="77777777" w:rsidR="00AA0726" w:rsidRDefault="00AA0726" w:rsidP="00AA0726">
      <w:pPr>
        <w:pStyle w:val="Textbody"/>
        <w:autoSpaceDN w:val="0"/>
        <w:rPr>
          <w:rFonts w:asciiTheme="minorHAnsi" w:eastAsia="Times New Roman" w:hAnsiTheme="minorHAnsi" w:cstheme="minorHAnsi"/>
          <w:b/>
          <w:bCs/>
          <w:sz w:val="18"/>
          <w:szCs w:val="18"/>
          <w:u w:val="single"/>
        </w:rPr>
      </w:pPr>
      <w:r w:rsidRPr="00DF218A">
        <w:rPr>
          <w:rFonts w:asciiTheme="minorHAnsi" w:eastAsia="Times New Roman" w:hAnsiTheme="minorHAnsi" w:cstheme="minorHAnsi"/>
          <w:b/>
          <w:bCs/>
          <w:sz w:val="18"/>
          <w:szCs w:val="18"/>
          <w:u w:val="single"/>
        </w:rPr>
        <w:t>Grade Scale: (Set by School District</w:t>
      </w:r>
      <w:r>
        <w:rPr>
          <w:rFonts w:asciiTheme="minorHAnsi" w:eastAsia="Times New Roman" w:hAnsiTheme="minorHAnsi" w:cstheme="minorHAnsi"/>
          <w:b/>
          <w:bCs/>
          <w:sz w:val="18"/>
          <w:szCs w:val="18"/>
          <w:u w:val="single"/>
        </w:rPr>
        <w:t xml:space="preserve"> #321)</w:t>
      </w:r>
    </w:p>
    <w:p w14:paraId="5F728DCA" w14:textId="77777777" w:rsidR="00AA0726" w:rsidRDefault="00AA0726" w:rsidP="00AA0726">
      <w:pPr>
        <w:pStyle w:val="Textbody"/>
        <w:autoSpaceDN w:val="0"/>
        <w:rPr>
          <w:rFonts w:asciiTheme="minorHAnsi" w:eastAsia="Times New Roman" w:hAnsiTheme="minorHAnsi" w:cstheme="minorHAnsi"/>
          <w:b/>
          <w:bCs/>
          <w:sz w:val="18"/>
          <w:szCs w:val="18"/>
          <w:u w:val="single"/>
        </w:rPr>
      </w:pPr>
    </w:p>
    <w:p w14:paraId="48B66449" w14:textId="77777777" w:rsidR="00AA0726" w:rsidRDefault="00AA0726" w:rsidP="00AA0726">
      <w:pPr>
        <w:pStyle w:val="Standard"/>
        <w:rPr>
          <w:rFonts w:asciiTheme="minorHAnsi" w:hAnsiTheme="minorHAnsi" w:cstheme="minorHAnsi"/>
          <w:sz w:val="18"/>
          <w:szCs w:val="18"/>
        </w:rPr>
        <w:sectPr w:rsidR="00AA0726" w:rsidSect="00DF218A">
          <w:pgSz w:w="12240" w:h="15840"/>
          <w:pgMar w:top="1134" w:right="1125" w:bottom="1134" w:left="1095" w:header="1134" w:footer="1134" w:gutter="0"/>
          <w:cols w:space="720"/>
        </w:sectPr>
      </w:pPr>
    </w:p>
    <w:p w14:paraId="18321F8F" w14:textId="77777777" w:rsidR="00AA0726" w:rsidRPr="00DF218A" w:rsidRDefault="00AA0726" w:rsidP="00AA0726">
      <w:pPr>
        <w:pStyle w:val="Standard"/>
        <w:rPr>
          <w:rFonts w:asciiTheme="minorHAnsi" w:hAnsiTheme="minorHAnsi" w:cstheme="minorHAnsi"/>
          <w:sz w:val="18"/>
          <w:szCs w:val="18"/>
        </w:rPr>
      </w:pPr>
      <w:r w:rsidRPr="00DF218A">
        <w:rPr>
          <w:rFonts w:asciiTheme="minorHAnsi" w:hAnsiTheme="minorHAnsi" w:cstheme="minorHAnsi"/>
          <w:sz w:val="18"/>
          <w:szCs w:val="18"/>
        </w:rPr>
        <w:t>94 += A</w:t>
      </w:r>
    </w:p>
    <w:p w14:paraId="55F17F06" w14:textId="77777777" w:rsidR="00AA0726" w:rsidRPr="00DF218A" w:rsidRDefault="00AA0726" w:rsidP="00AA0726">
      <w:pPr>
        <w:pStyle w:val="Standard"/>
        <w:rPr>
          <w:rFonts w:asciiTheme="minorHAnsi" w:hAnsiTheme="minorHAnsi" w:cstheme="minorHAnsi"/>
          <w:sz w:val="18"/>
          <w:szCs w:val="18"/>
        </w:rPr>
      </w:pPr>
      <w:r w:rsidRPr="00DF218A">
        <w:rPr>
          <w:rFonts w:asciiTheme="minorHAnsi" w:hAnsiTheme="minorHAnsi" w:cstheme="minorHAnsi"/>
          <w:sz w:val="18"/>
          <w:szCs w:val="18"/>
        </w:rPr>
        <w:t>90-93 = A-</w:t>
      </w:r>
    </w:p>
    <w:p w14:paraId="2CA2ED5C" w14:textId="77777777" w:rsidR="00AA0726" w:rsidRPr="00DF218A" w:rsidRDefault="00AA0726" w:rsidP="00AA0726">
      <w:pPr>
        <w:pStyle w:val="Standard"/>
        <w:rPr>
          <w:rFonts w:asciiTheme="minorHAnsi" w:hAnsiTheme="minorHAnsi" w:cstheme="minorHAnsi"/>
          <w:sz w:val="18"/>
          <w:szCs w:val="18"/>
        </w:rPr>
      </w:pPr>
      <w:r w:rsidRPr="00DF218A">
        <w:rPr>
          <w:rFonts w:asciiTheme="minorHAnsi" w:hAnsiTheme="minorHAnsi" w:cstheme="minorHAnsi"/>
          <w:sz w:val="18"/>
          <w:szCs w:val="18"/>
        </w:rPr>
        <w:t xml:space="preserve">87-89= B+ </w:t>
      </w:r>
    </w:p>
    <w:p w14:paraId="0178B6A5" w14:textId="77777777" w:rsidR="00AA0726" w:rsidRPr="00DF218A" w:rsidRDefault="00AA0726" w:rsidP="00AA0726">
      <w:pPr>
        <w:pStyle w:val="Standard"/>
        <w:rPr>
          <w:rFonts w:asciiTheme="minorHAnsi" w:hAnsiTheme="minorHAnsi" w:cstheme="minorHAnsi"/>
          <w:sz w:val="18"/>
          <w:szCs w:val="18"/>
        </w:rPr>
      </w:pPr>
      <w:r w:rsidRPr="00DF218A">
        <w:rPr>
          <w:rFonts w:asciiTheme="minorHAnsi" w:hAnsiTheme="minorHAnsi" w:cstheme="minorHAnsi"/>
          <w:sz w:val="18"/>
          <w:szCs w:val="18"/>
        </w:rPr>
        <w:t>84-86= B</w:t>
      </w:r>
    </w:p>
    <w:p w14:paraId="0F0391B7" w14:textId="77777777" w:rsidR="00AA0726" w:rsidRPr="00DF218A" w:rsidRDefault="00AA0726" w:rsidP="00AA0726">
      <w:pPr>
        <w:pStyle w:val="Standard"/>
        <w:rPr>
          <w:rFonts w:asciiTheme="minorHAnsi" w:hAnsiTheme="minorHAnsi" w:cstheme="minorHAnsi"/>
          <w:sz w:val="18"/>
          <w:szCs w:val="18"/>
        </w:rPr>
      </w:pPr>
      <w:r w:rsidRPr="00DF218A">
        <w:rPr>
          <w:rFonts w:asciiTheme="minorHAnsi" w:hAnsiTheme="minorHAnsi" w:cstheme="minorHAnsi"/>
          <w:sz w:val="18"/>
          <w:szCs w:val="18"/>
        </w:rPr>
        <w:t xml:space="preserve">80-83 = B- </w:t>
      </w:r>
    </w:p>
    <w:p w14:paraId="16F9CEAF" w14:textId="77777777" w:rsidR="00AA0726" w:rsidRPr="00DF218A" w:rsidRDefault="00AA0726" w:rsidP="00AA0726">
      <w:pPr>
        <w:pStyle w:val="Standard"/>
        <w:rPr>
          <w:rFonts w:asciiTheme="minorHAnsi" w:hAnsiTheme="minorHAnsi" w:cstheme="minorHAnsi"/>
          <w:sz w:val="18"/>
          <w:szCs w:val="18"/>
        </w:rPr>
      </w:pPr>
      <w:r w:rsidRPr="00DF218A">
        <w:rPr>
          <w:rFonts w:asciiTheme="minorHAnsi" w:hAnsiTheme="minorHAnsi" w:cstheme="minorHAnsi"/>
          <w:sz w:val="18"/>
          <w:szCs w:val="18"/>
        </w:rPr>
        <w:t xml:space="preserve">77-79= C+ </w:t>
      </w:r>
    </w:p>
    <w:p w14:paraId="087ACD35" w14:textId="77777777" w:rsidR="00AA0726" w:rsidRPr="00DF218A" w:rsidRDefault="00AA0726" w:rsidP="00AA0726">
      <w:pPr>
        <w:pStyle w:val="Standard"/>
        <w:rPr>
          <w:rFonts w:asciiTheme="minorHAnsi" w:hAnsiTheme="minorHAnsi" w:cstheme="minorHAnsi"/>
          <w:sz w:val="18"/>
          <w:szCs w:val="18"/>
        </w:rPr>
      </w:pPr>
      <w:r w:rsidRPr="00DF218A">
        <w:rPr>
          <w:rFonts w:asciiTheme="minorHAnsi" w:hAnsiTheme="minorHAnsi" w:cstheme="minorHAnsi"/>
          <w:sz w:val="18"/>
          <w:szCs w:val="18"/>
        </w:rPr>
        <w:t xml:space="preserve">74-76= C </w:t>
      </w:r>
    </w:p>
    <w:p w14:paraId="6A1F19DE" w14:textId="77777777" w:rsidR="00AA0726" w:rsidRPr="00DF218A" w:rsidRDefault="00AA0726" w:rsidP="00AA0726">
      <w:pPr>
        <w:pStyle w:val="Standard"/>
        <w:rPr>
          <w:rFonts w:asciiTheme="minorHAnsi" w:hAnsiTheme="minorHAnsi" w:cstheme="minorHAnsi"/>
          <w:sz w:val="18"/>
          <w:szCs w:val="18"/>
        </w:rPr>
      </w:pPr>
      <w:r w:rsidRPr="00DF218A">
        <w:rPr>
          <w:rFonts w:asciiTheme="minorHAnsi" w:hAnsiTheme="minorHAnsi" w:cstheme="minorHAnsi"/>
          <w:sz w:val="18"/>
          <w:szCs w:val="18"/>
        </w:rPr>
        <w:t>70-73= C-</w:t>
      </w:r>
    </w:p>
    <w:p w14:paraId="46305744" w14:textId="77777777" w:rsidR="00AA0726" w:rsidRPr="00DF218A" w:rsidRDefault="00AA0726" w:rsidP="00AA0726">
      <w:pPr>
        <w:pStyle w:val="Standard"/>
        <w:rPr>
          <w:rFonts w:asciiTheme="minorHAnsi" w:hAnsiTheme="minorHAnsi" w:cstheme="minorHAnsi"/>
          <w:sz w:val="18"/>
          <w:szCs w:val="18"/>
        </w:rPr>
      </w:pPr>
      <w:r w:rsidRPr="00DF218A">
        <w:rPr>
          <w:rFonts w:asciiTheme="minorHAnsi" w:hAnsiTheme="minorHAnsi" w:cstheme="minorHAnsi"/>
          <w:sz w:val="18"/>
          <w:szCs w:val="18"/>
        </w:rPr>
        <w:t>67-69= D+</w:t>
      </w:r>
    </w:p>
    <w:p w14:paraId="4790A65E" w14:textId="77777777" w:rsidR="00AA0726" w:rsidRPr="00DF218A" w:rsidRDefault="00AA0726" w:rsidP="00AA0726">
      <w:pPr>
        <w:pStyle w:val="Standard"/>
        <w:rPr>
          <w:rFonts w:asciiTheme="minorHAnsi" w:hAnsiTheme="minorHAnsi" w:cstheme="minorHAnsi"/>
          <w:sz w:val="18"/>
          <w:szCs w:val="18"/>
        </w:rPr>
      </w:pPr>
      <w:r w:rsidRPr="00DF218A">
        <w:rPr>
          <w:rFonts w:asciiTheme="minorHAnsi" w:hAnsiTheme="minorHAnsi" w:cstheme="minorHAnsi"/>
          <w:sz w:val="18"/>
          <w:szCs w:val="18"/>
        </w:rPr>
        <w:t>64-66= D</w:t>
      </w:r>
    </w:p>
    <w:p w14:paraId="134B35C0" w14:textId="77777777" w:rsidR="00AA0726" w:rsidRPr="00DF218A" w:rsidRDefault="00AA0726" w:rsidP="00AA0726">
      <w:pPr>
        <w:pStyle w:val="Standard"/>
        <w:rPr>
          <w:rFonts w:asciiTheme="minorHAnsi" w:hAnsiTheme="minorHAnsi" w:cstheme="minorHAnsi"/>
          <w:sz w:val="18"/>
          <w:szCs w:val="18"/>
        </w:rPr>
      </w:pPr>
      <w:r w:rsidRPr="00DF218A">
        <w:rPr>
          <w:rFonts w:asciiTheme="minorHAnsi" w:hAnsiTheme="minorHAnsi" w:cstheme="minorHAnsi"/>
          <w:sz w:val="18"/>
          <w:szCs w:val="18"/>
        </w:rPr>
        <w:t>58-60= D-</w:t>
      </w:r>
    </w:p>
    <w:p w14:paraId="4759B2CF" w14:textId="77777777" w:rsidR="00AA0726" w:rsidRPr="00DF218A" w:rsidRDefault="00AA0726" w:rsidP="00AA0726">
      <w:pPr>
        <w:pStyle w:val="Standard"/>
        <w:rPr>
          <w:rFonts w:asciiTheme="minorHAnsi" w:hAnsiTheme="minorHAnsi" w:cstheme="minorHAnsi"/>
          <w:sz w:val="18"/>
          <w:szCs w:val="18"/>
        </w:rPr>
      </w:pPr>
      <w:r w:rsidRPr="00DF218A">
        <w:rPr>
          <w:rFonts w:asciiTheme="minorHAnsi" w:hAnsiTheme="minorHAnsi" w:cstheme="minorHAnsi"/>
          <w:sz w:val="18"/>
          <w:szCs w:val="18"/>
        </w:rPr>
        <w:t>59 and under = F</w:t>
      </w:r>
    </w:p>
    <w:p w14:paraId="572D818B" w14:textId="77777777" w:rsidR="00AA0726" w:rsidRDefault="00AA0726" w:rsidP="00AA0726">
      <w:pPr>
        <w:pStyle w:val="Textbody"/>
        <w:autoSpaceDN w:val="0"/>
        <w:rPr>
          <w:rFonts w:asciiTheme="minorHAnsi" w:hAnsiTheme="minorHAnsi" w:cstheme="minorHAnsi"/>
          <w:sz w:val="18"/>
          <w:szCs w:val="18"/>
        </w:rPr>
        <w:sectPr w:rsidR="00AA0726" w:rsidSect="00AA0726">
          <w:type w:val="continuous"/>
          <w:pgSz w:w="12240" w:h="15840"/>
          <w:pgMar w:top="1134" w:right="1125" w:bottom="1134" w:left="1095" w:header="1134" w:footer="1134" w:gutter="0"/>
          <w:cols w:num="3" w:space="720"/>
        </w:sectPr>
      </w:pPr>
    </w:p>
    <w:p w14:paraId="07CFA33E" w14:textId="77777777" w:rsidR="00AA0726" w:rsidRDefault="00AA0726" w:rsidP="00AA0726">
      <w:pPr>
        <w:pStyle w:val="Textbody"/>
        <w:autoSpaceDN w:val="0"/>
        <w:rPr>
          <w:rFonts w:asciiTheme="minorHAnsi" w:hAnsiTheme="minorHAnsi" w:cstheme="minorHAnsi"/>
          <w:sz w:val="18"/>
          <w:szCs w:val="18"/>
        </w:rPr>
      </w:pPr>
    </w:p>
    <w:p w14:paraId="43B62AA9" w14:textId="313D7C87" w:rsidR="00AA0726" w:rsidRDefault="00AA0726" w:rsidP="00AA0726">
      <w:pPr>
        <w:rPr>
          <w:sz w:val="18"/>
          <w:szCs w:val="20"/>
        </w:rPr>
      </w:pPr>
      <w:r>
        <w:rPr>
          <w:sz w:val="18"/>
          <w:szCs w:val="20"/>
        </w:rPr>
        <w:t xml:space="preserve">Grades will be updated </w:t>
      </w:r>
      <w:r w:rsidR="00E631DD">
        <w:rPr>
          <w:sz w:val="18"/>
          <w:szCs w:val="20"/>
        </w:rPr>
        <w:t xml:space="preserve">at least </w:t>
      </w:r>
      <w:bookmarkStart w:id="0" w:name="_GoBack"/>
      <w:bookmarkEnd w:id="0"/>
      <w:r>
        <w:rPr>
          <w:sz w:val="18"/>
          <w:szCs w:val="20"/>
        </w:rPr>
        <w:t xml:space="preserve">weekly. </w:t>
      </w:r>
    </w:p>
    <w:p w14:paraId="3E8F6485" w14:textId="77777777" w:rsidR="00AA0726" w:rsidRDefault="00AA0726" w:rsidP="00AA0726">
      <w:pPr>
        <w:pStyle w:val="Textbody"/>
        <w:autoSpaceDN w:val="0"/>
        <w:rPr>
          <w:rFonts w:asciiTheme="minorHAnsi" w:hAnsiTheme="minorHAnsi" w:cstheme="minorHAnsi"/>
          <w:sz w:val="18"/>
          <w:szCs w:val="18"/>
        </w:rPr>
        <w:sectPr w:rsidR="00AA0726" w:rsidSect="00AA0726">
          <w:type w:val="continuous"/>
          <w:pgSz w:w="12240" w:h="15840"/>
          <w:pgMar w:top="1134" w:right="1125" w:bottom="1134" w:left="1095" w:header="1134" w:footer="1134" w:gutter="0"/>
          <w:cols w:space="720"/>
        </w:sectPr>
      </w:pPr>
    </w:p>
    <w:p w14:paraId="1E1014F7" w14:textId="77777777" w:rsidR="00AA0726" w:rsidRPr="00DF218A" w:rsidRDefault="00AA0726" w:rsidP="00AA0726">
      <w:pPr>
        <w:pStyle w:val="Standard"/>
        <w:jc w:val="center"/>
        <w:rPr>
          <w:rFonts w:asciiTheme="minorHAnsi" w:eastAsia="Times New Roman" w:hAnsiTheme="minorHAnsi" w:cstheme="minorHAnsi"/>
          <w:b/>
          <w:bCs/>
          <w:color w:val="000000"/>
          <w:sz w:val="18"/>
          <w:szCs w:val="18"/>
          <w:u w:val="single"/>
        </w:rPr>
      </w:pPr>
      <w:r w:rsidRPr="00DF218A">
        <w:rPr>
          <w:rFonts w:asciiTheme="minorHAnsi" w:eastAsia="Times New Roman" w:hAnsiTheme="minorHAnsi" w:cstheme="minorHAnsi"/>
          <w:b/>
          <w:bCs/>
          <w:color w:val="000000"/>
          <w:sz w:val="18"/>
          <w:szCs w:val="18"/>
          <w:u w:val="single"/>
        </w:rPr>
        <w:lastRenderedPageBreak/>
        <w:t>Course Outline and Reading Assignments</w:t>
      </w:r>
    </w:p>
    <w:p w14:paraId="6A01089E" w14:textId="77777777" w:rsidR="00AA0726" w:rsidRDefault="00AA0726">
      <w:pPr>
        <w:rPr>
          <w:rFonts w:eastAsia="Times New Roman" w:cstheme="minorHAnsi"/>
          <w:b/>
          <w:bCs/>
          <w:color w:val="000000"/>
          <w:sz w:val="18"/>
          <w:szCs w:val="18"/>
        </w:rPr>
      </w:pPr>
      <w:r w:rsidRPr="00DF218A">
        <w:rPr>
          <w:rFonts w:eastAsia="Times New Roman" w:cstheme="minorHAnsi"/>
          <w:b/>
          <w:bCs/>
          <w:color w:val="000000"/>
          <w:sz w:val="18"/>
          <w:szCs w:val="18"/>
        </w:rPr>
        <w:t>Course Introduction</w:t>
      </w:r>
    </w:p>
    <w:p w14:paraId="44B47AC7" w14:textId="77777777" w:rsidR="00AA0726" w:rsidRDefault="00AA0726">
      <w:pPr>
        <w:rPr>
          <w:rFonts w:eastAsia="Times New Roman" w:cstheme="minorHAnsi"/>
          <w:b/>
          <w:bCs/>
          <w:color w:val="000000"/>
          <w:sz w:val="18"/>
          <w:szCs w:val="18"/>
        </w:rPr>
      </w:pPr>
    </w:p>
    <w:p w14:paraId="5AD6F4EA" w14:textId="77777777" w:rsidR="00AA0726" w:rsidRPr="00DF218A" w:rsidRDefault="00AA0726" w:rsidP="00AA0726">
      <w:pPr>
        <w:pStyle w:val="Standard"/>
        <w:autoSpaceDN w:val="0"/>
        <w:rPr>
          <w:rFonts w:asciiTheme="minorHAnsi" w:eastAsia="Times New Roman" w:hAnsiTheme="minorHAnsi" w:cstheme="minorHAnsi"/>
          <w:b/>
          <w:bCs/>
          <w:color w:val="000000"/>
          <w:sz w:val="18"/>
          <w:szCs w:val="18"/>
        </w:rPr>
      </w:pPr>
      <w:r w:rsidRPr="00DF218A">
        <w:rPr>
          <w:rFonts w:asciiTheme="minorHAnsi" w:eastAsia="Times New Roman" w:hAnsiTheme="minorHAnsi" w:cstheme="minorHAnsi"/>
          <w:b/>
          <w:bCs/>
          <w:color w:val="000000"/>
          <w:sz w:val="18"/>
          <w:szCs w:val="18"/>
        </w:rPr>
        <w:t>Unit 1: Constitutional Underpinnings of United States Government</w:t>
      </w:r>
    </w:p>
    <w:p w14:paraId="037E9FEF" w14:textId="77777777" w:rsidR="00AA0726" w:rsidRPr="00DF218A" w:rsidRDefault="00AA0726" w:rsidP="00AA0726">
      <w:pPr>
        <w:pStyle w:val="Standard"/>
        <w:autoSpaceDN w:val="0"/>
        <w:rPr>
          <w:rFonts w:asciiTheme="minorHAnsi" w:eastAsia="Times New Roman" w:hAnsiTheme="minorHAnsi" w:cstheme="minorHAnsi"/>
          <w:bCs/>
          <w:color w:val="000000"/>
          <w:sz w:val="18"/>
          <w:szCs w:val="18"/>
        </w:rPr>
      </w:pPr>
      <w:r w:rsidRPr="00DF218A">
        <w:rPr>
          <w:rFonts w:asciiTheme="minorHAnsi" w:eastAsia="Times New Roman" w:hAnsiTheme="minorHAnsi" w:cstheme="minorHAnsi"/>
          <w:bCs/>
          <w:color w:val="000000"/>
          <w:sz w:val="18"/>
          <w:szCs w:val="18"/>
        </w:rPr>
        <w:t xml:space="preserve">Readings: </w:t>
      </w:r>
    </w:p>
    <w:p w14:paraId="2BCA4F05" w14:textId="77777777" w:rsidR="00AA0726" w:rsidRPr="00DF218A" w:rsidRDefault="00AA0726" w:rsidP="00AA0726">
      <w:pPr>
        <w:pStyle w:val="Standard"/>
        <w:numPr>
          <w:ilvl w:val="0"/>
          <w:numId w:val="6"/>
        </w:numPr>
        <w:autoSpaceDN w:val="0"/>
        <w:rPr>
          <w:rFonts w:asciiTheme="minorHAnsi" w:hAnsiTheme="minorHAnsi" w:cstheme="minorHAnsi"/>
          <w:sz w:val="18"/>
          <w:szCs w:val="18"/>
        </w:rPr>
      </w:pPr>
      <w:r w:rsidRPr="00DF218A">
        <w:rPr>
          <w:rFonts w:asciiTheme="minorHAnsi" w:eastAsia="Times New Roman" w:hAnsiTheme="minorHAnsi" w:cstheme="minorHAnsi"/>
          <w:color w:val="000000"/>
          <w:sz w:val="18"/>
          <w:szCs w:val="18"/>
        </w:rPr>
        <w:t xml:space="preserve">Government in America Text- Chapter 1, 2, and 3 </w:t>
      </w:r>
    </w:p>
    <w:p w14:paraId="0B463954" w14:textId="77777777" w:rsidR="00AA0726" w:rsidRPr="00DF218A" w:rsidRDefault="00AA0726" w:rsidP="00AA0726">
      <w:pPr>
        <w:pStyle w:val="Standard"/>
        <w:numPr>
          <w:ilvl w:val="0"/>
          <w:numId w:val="6"/>
        </w:numPr>
        <w:autoSpaceDN w:val="0"/>
        <w:rPr>
          <w:rFonts w:asciiTheme="minorHAnsi" w:eastAsia="Times New Roman" w:hAnsiTheme="minorHAnsi" w:cstheme="minorHAnsi"/>
          <w:color w:val="000000"/>
          <w:sz w:val="18"/>
          <w:szCs w:val="18"/>
        </w:rPr>
      </w:pPr>
      <w:r w:rsidRPr="00DF218A">
        <w:rPr>
          <w:rFonts w:asciiTheme="minorHAnsi" w:eastAsia="Times New Roman" w:hAnsiTheme="minorHAnsi" w:cstheme="minorHAnsi"/>
          <w:color w:val="000000"/>
          <w:sz w:val="18"/>
          <w:szCs w:val="18"/>
        </w:rPr>
        <w:t>Federalist Papers #</w:t>
      </w:r>
      <w:r w:rsidRPr="00AA0726">
        <w:rPr>
          <w:rFonts w:asciiTheme="minorHAnsi" w:eastAsia="Times New Roman" w:hAnsiTheme="minorHAnsi" w:cstheme="minorHAnsi"/>
          <w:color w:val="000000"/>
          <w:sz w:val="18"/>
          <w:szCs w:val="18"/>
        </w:rPr>
        <w:t>10</w:t>
      </w:r>
      <w:r w:rsidRPr="00DF218A">
        <w:rPr>
          <w:rFonts w:asciiTheme="minorHAnsi" w:eastAsia="Times New Roman" w:hAnsiTheme="minorHAnsi" w:cstheme="minorHAnsi"/>
          <w:color w:val="000000"/>
          <w:sz w:val="18"/>
          <w:szCs w:val="18"/>
        </w:rPr>
        <w:t>, #23, #47, #</w:t>
      </w:r>
      <w:r w:rsidRPr="00AA0726">
        <w:rPr>
          <w:rFonts w:asciiTheme="minorHAnsi" w:eastAsia="Times New Roman" w:hAnsiTheme="minorHAnsi" w:cstheme="minorHAnsi"/>
          <w:color w:val="000000"/>
          <w:sz w:val="18"/>
          <w:szCs w:val="18"/>
        </w:rPr>
        <w:t>51</w:t>
      </w:r>
      <w:r w:rsidRPr="00DF218A">
        <w:rPr>
          <w:rFonts w:asciiTheme="minorHAnsi" w:eastAsia="Times New Roman" w:hAnsiTheme="minorHAnsi" w:cstheme="minorHAnsi"/>
          <w:color w:val="000000"/>
          <w:sz w:val="18"/>
          <w:szCs w:val="18"/>
        </w:rPr>
        <w:t>, #72, #</w:t>
      </w:r>
      <w:r w:rsidRPr="00AA0726">
        <w:rPr>
          <w:rFonts w:asciiTheme="minorHAnsi" w:eastAsia="Times New Roman" w:hAnsiTheme="minorHAnsi" w:cstheme="minorHAnsi"/>
          <w:color w:val="000000"/>
          <w:sz w:val="18"/>
          <w:szCs w:val="18"/>
        </w:rPr>
        <w:t>78</w:t>
      </w:r>
      <w:r w:rsidRPr="00DF218A">
        <w:rPr>
          <w:rFonts w:asciiTheme="minorHAnsi" w:eastAsia="Times New Roman" w:hAnsiTheme="minorHAnsi" w:cstheme="minorHAnsi"/>
          <w:color w:val="000000"/>
          <w:sz w:val="18"/>
          <w:szCs w:val="18"/>
        </w:rPr>
        <w:t xml:space="preserve"> </w:t>
      </w:r>
    </w:p>
    <w:p w14:paraId="2011FC12" w14:textId="77777777" w:rsidR="00AA0726" w:rsidRPr="00DF218A" w:rsidRDefault="00AA0726" w:rsidP="00AA0726">
      <w:pPr>
        <w:pStyle w:val="Standard"/>
        <w:numPr>
          <w:ilvl w:val="0"/>
          <w:numId w:val="6"/>
        </w:numPr>
        <w:autoSpaceDN w:val="0"/>
        <w:rPr>
          <w:rFonts w:asciiTheme="minorHAnsi" w:hAnsiTheme="minorHAnsi" w:cstheme="minorHAnsi"/>
          <w:sz w:val="18"/>
          <w:szCs w:val="18"/>
        </w:rPr>
      </w:pPr>
      <w:proofErr w:type="spellStart"/>
      <w:r w:rsidRPr="00DF218A">
        <w:rPr>
          <w:rFonts w:asciiTheme="minorHAnsi" w:eastAsia="Times New Roman" w:hAnsiTheme="minorHAnsi" w:cstheme="minorHAnsi"/>
          <w:color w:val="000000"/>
          <w:sz w:val="18"/>
          <w:szCs w:val="18"/>
        </w:rPr>
        <w:t>Lanahan</w:t>
      </w:r>
      <w:proofErr w:type="spellEnd"/>
      <w:r w:rsidRPr="00DF218A">
        <w:rPr>
          <w:rFonts w:asciiTheme="minorHAnsi" w:eastAsia="Times New Roman" w:hAnsiTheme="minorHAnsi" w:cstheme="minorHAnsi"/>
          <w:color w:val="000000"/>
          <w:sz w:val="18"/>
          <w:szCs w:val="18"/>
        </w:rPr>
        <w:t xml:space="preserve"> Text- pp. 43-50</w:t>
      </w:r>
      <w:r>
        <w:rPr>
          <w:rFonts w:asciiTheme="minorHAnsi" w:eastAsia="Times New Roman" w:hAnsiTheme="minorHAnsi" w:cstheme="minorHAnsi"/>
          <w:color w:val="000000"/>
          <w:sz w:val="18"/>
          <w:szCs w:val="18"/>
        </w:rPr>
        <w:t>, 56-63</w:t>
      </w:r>
      <w:r w:rsidRPr="00DF218A">
        <w:rPr>
          <w:rFonts w:asciiTheme="minorHAnsi" w:eastAsia="Times New Roman" w:hAnsiTheme="minorHAnsi" w:cstheme="minorHAnsi"/>
          <w:color w:val="000000"/>
          <w:sz w:val="18"/>
          <w:szCs w:val="18"/>
        </w:rPr>
        <w:t>,</w:t>
      </w:r>
      <w:r w:rsidRPr="004C0EED">
        <w:rPr>
          <w:rFonts w:asciiTheme="minorHAnsi" w:eastAsia="Times New Roman" w:hAnsiTheme="minorHAnsi" w:cstheme="minorHAnsi"/>
          <w:color w:val="000000"/>
          <w:sz w:val="18"/>
          <w:szCs w:val="18"/>
        </w:rPr>
        <w:t xml:space="preserve"> 97-102</w:t>
      </w:r>
      <w:r>
        <w:rPr>
          <w:rFonts w:asciiTheme="minorHAnsi" w:eastAsia="Times New Roman" w:hAnsiTheme="minorHAnsi" w:cstheme="minorHAnsi"/>
          <w:color w:val="000000"/>
          <w:sz w:val="18"/>
          <w:szCs w:val="18"/>
        </w:rPr>
        <w:t>,</w:t>
      </w:r>
      <w:r w:rsidRPr="00DF218A">
        <w:rPr>
          <w:rFonts w:asciiTheme="minorHAnsi" w:eastAsia="Times New Roman" w:hAnsiTheme="minorHAnsi" w:cstheme="minorHAnsi"/>
          <w:color w:val="000000"/>
          <w:sz w:val="18"/>
          <w:szCs w:val="18"/>
        </w:rPr>
        <w:t xml:space="preserve"> 119-124</w:t>
      </w:r>
    </w:p>
    <w:p w14:paraId="6D000CFD" w14:textId="77777777" w:rsidR="00AA0726" w:rsidRDefault="00AA0726"/>
    <w:p w14:paraId="35FF2692" w14:textId="77777777" w:rsidR="00AA0726" w:rsidRPr="00DF218A" w:rsidRDefault="00AA0726" w:rsidP="00AA0726">
      <w:pPr>
        <w:pStyle w:val="Standard"/>
        <w:autoSpaceDN w:val="0"/>
        <w:rPr>
          <w:rFonts w:asciiTheme="minorHAnsi" w:eastAsia="Times New Roman" w:hAnsiTheme="minorHAnsi" w:cstheme="minorHAnsi"/>
          <w:b/>
          <w:bCs/>
          <w:color w:val="000000"/>
          <w:sz w:val="18"/>
          <w:szCs w:val="18"/>
        </w:rPr>
      </w:pPr>
      <w:r w:rsidRPr="00DF218A">
        <w:rPr>
          <w:rFonts w:asciiTheme="minorHAnsi" w:eastAsia="Times New Roman" w:hAnsiTheme="minorHAnsi" w:cstheme="minorHAnsi"/>
          <w:b/>
          <w:bCs/>
          <w:color w:val="000000"/>
          <w:sz w:val="18"/>
          <w:szCs w:val="18"/>
        </w:rPr>
        <w:t xml:space="preserve">Unit 2: Political Participation, Special Interest Groups and Political Parties </w:t>
      </w:r>
    </w:p>
    <w:p w14:paraId="18776ECE" w14:textId="77777777" w:rsidR="00AA0726" w:rsidRPr="00DF218A" w:rsidRDefault="00AA0726" w:rsidP="00AA0726">
      <w:pPr>
        <w:pStyle w:val="Standard"/>
        <w:autoSpaceDN w:val="0"/>
        <w:rPr>
          <w:rFonts w:asciiTheme="minorHAnsi" w:eastAsia="Times New Roman" w:hAnsiTheme="minorHAnsi" w:cstheme="minorHAnsi"/>
          <w:color w:val="000000"/>
          <w:sz w:val="18"/>
          <w:szCs w:val="18"/>
        </w:rPr>
      </w:pPr>
      <w:r w:rsidRPr="00DF218A">
        <w:rPr>
          <w:rFonts w:asciiTheme="minorHAnsi" w:eastAsia="Times New Roman" w:hAnsiTheme="minorHAnsi" w:cstheme="minorHAnsi"/>
          <w:bCs/>
          <w:color w:val="000000"/>
          <w:sz w:val="18"/>
          <w:szCs w:val="18"/>
        </w:rPr>
        <w:t>Readings:</w:t>
      </w:r>
      <w:r w:rsidRPr="00DF218A">
        <w:rPr>
          <w:rFonts w:asciiTheme="minorHAnsi" w:eastAsia="Times New Roman" w:hAnsiTheme="minorHAnsi" w:cstheme="minorHAnsi"/>
          <w:color w:val="000000"/>
          <w:sz w:val="18"/>
          <w:szCs w:val="18"/>
        </w:rPr>
        <w:t xml:space="preserve"> </w:t>
      </w:r>
    </w:p>
    <w:p w14:paraId="38E29E6B" w14:textId="0496B7EF" w:rsidR="00AA0726" w:rsidRPr="00DF218A" w:rsidRDefault="00AA0726" w:rsidP="00AA0726">
      <w:pPr>
        <w:pStyle w:val="Standard"/>
        <w:numPr>
          <w:ilvl w:val="0"/>
          <w:numId w:val="7"/>
        </w:numPr>
        <w:autoSpaceDN w:val="0"/>
        <w:rPr>
          <w:rFonts w:asciiTheme="minorHAnsi" w:hAnsiTheme="minorHAnsi" w:cstheme="minorHAnsi"/>
          <w:sz w:val="18"/>
          <w:szCs w:val="18"/>
        </w:rPr>
      </w:pPr>
      <w:r w:rsidRPr="00DF218A">
        <w:rPr>
          <w:rFonts w:asciiTheme="minorHAnsi" w:eastAsia="Times New Roman" w:hAnsiTheme="minorHAnsi" w:cstheme="minorHAnsi"/>
          <w:color w:val="000000"/>
          <w:sz w:val="18"/>
          <w:szCs w:val="18"/>
        </w:rPr>
        <w:t>Government in</w:t>
      </w:r>
      <w:r w:rsidR="007D1A41">
        <w:rPr>
          <w:rFonts w:asciiTheme="minorHAnsi" w:eastAsia="Times New Roman" w:hAnsiTheme="minorHAnsi" w:cstheme="minorHAnsi"/>
          <w:color w:val="000000"/>
          <w:sz w:val="18"/>
          <w:szCs w:val="18"/>
        </w:rPr>
        <w:t xml:space="preserve"> America Text- Chapter 6, 8, 10</w:t>
      </w:r>
    </w:p>
    <w:p w14:paraId="68E43095" w14:textId="77777777" w:rsidR="00AA0726" w:rsidRPr="00AA0726" w:rsidRDefault="00AA0726" w:rsidP="00AA0726">
      <w:pPr>
        <w:pStyle w:val="ListParagraph"/>
        <w:numPr>
          <w:ilvl w:val="0"/>
          <w:numId w:val="7"/>
        </w:numPr>
      </w:pPr>
      <w:proofErr w:type="spellStart"/>
      <w:r w:rsidRPr="00AA0726">
        <w:rPr>
          <w:rFonts w:eastAsia="Times New Roman" w:cstheme="minorHAnsi"/>
          <w:color w:val="000000"/>
          <w:sz w:val="18"/>
          <w:szCs w:val="18"/>
        </w:rPr>
        <w:t>Lanahan</w:t>
      </w:r>
      <w:proofErr w:type="spellEnd"/>
      <w:r w:rsidRPr="00AA0726">
        <w:rPr>
          <w:rFonts w:eastAsia="Times New Roman" w:cstheme="minorHAnsi"/>
          <w:color w:val="000000"/>
          <w:sz w:val="18"/>
          <w:szCs w:val="18"/>
        </w:rPr>
        <w:t xml:space="preserve"> Text- pp, 51-56, 459-467, 543-549, 557-560, 560-563</w:t>
      </w:r>
    </w:p>
    <w:p w14:paraId="1528A96F" w14:textId="77777777" w:rsidR="00AA0726" w:rsidRDefault="00AA0726" w:rsidP="00AA0726"/>
    <w:p w14:paraId="53F8D0FA" w14:textId="77777777" w:rsidR="00AA0726" w:rsidRPr="00DF218A" w:rsidRDefault="00AA0726" w:rsidP="00AA0726">
      <w:pPr>
        <w:pStyle w:val="Standard"/>
        <w:autoSpaceDN w:val="0"/>
        <w:rPr>
          <w:rFonts w:asciiTheme="minorHAnsi" w:eastAsia="Times New Roman" w:hAnsiTheme="minorHAnsi" w:cstheme="minorHAnsi"/>
          <w:b/>
          <w:bCs/>
          <w:color w:val="000000"/>
          <w:sz w:val="18"/>
          <w:szCs w:val="18"/>
        </w:rPr>
      </w:pPr>
      <w:r w:rsidRPr="00DF218A">
        <w:rPr>
          <w:rFonts w:asciiTheme="minorHAnsi" w:eastAsia="Times New Roman" w:hAnsiTheme="minorHAnsi" w:cstheme="minorHAnsi"/>
          <w:b/>
          <w:bCs/>
          <w:color w:val="000000"/>
          <w:sz w:val="18"/>
          <w:szCs w:val="18"/>
        </w:rPr>
        <w:t xml:space="preserve">Unit 3: Elections and the Media </w:t>
      </w:r>
    </w:p>
    <w:p w14:paraId="0B75F5DE" w14:textId="77777777" w:rsidR="00AA0726" w:rsidRPr="00DF218A" w:rsidRDefault="00AA0726" w:rsidP="00AA0726">
      <w:pPr>
        <w:pStyle w:val="Standard"/>
        <w:autoSpaceDN w:val="0"/>
        <w:rPr>
          <w:rFonts w:asciiTheme="minorHAnsi" w:eastAsia="Times New Roman" w:hAnsiTheme="minorHAnsi" w:cstheme="minorHAnsi"/>
          <w:bCs/>
          <w:color w:val="000000"/>
          <w:sz w:val="18"/>
          <w:szCs w:val="18"/>
        </w:rPr>
      </w:pPr>
      <w:r w:rsidRPr="00DF218A">
        <w:rPr>
          <w:rFonts w:asciiTheme="minorHAnsi" w:eastAsia="Times New Roman" w:hAnsiTheme="minorHAnsi" w:cstheme="minorHAnsi"/>
          <w:bCs/>
          <w:color w:val="000000"/>
          <w:sz w:val="18"/>
          <w:szCs w:val="18"/>
        </w:rPr>
        <w:t xml:space="preserve">Readings: </w:t>
      </w:r>
    </w:p>
    <w:p w14:paraId="47660078" w14:textId="7EC679C6" w:rsidR="00AA0726" w:rsidRPr="00DF218A" w:rsidRDefault="00AA0726" w:rsidP="00AA0726">
      <w:pPr>
        <w:pStyle w:val="Standard"/>
        <w:numPr>
          <w:ilvl w:val="0"/>
          <w:numId w:val="8"/>
        </w:numPr>
        <w:autoSpaceDN w:val="0"/>
        <w:rPr>
          <w:rFonts w:asciiTheme="minorHAnsi" w:hAnsiTheme="minorHAnsi" w:cstheme="minorHAnsi"/>
          <w:sz w:val="18"/>
          <w:szCs w:val="18"/>
        </w:rPr>
      </w:pPr>
      <w:r w:rsidRPr="00DF218A">
        <w:rPr>
          <w:rFonts w:asciiTheme="minorHAnsi" w:eastAsia="Times New Roman" w:hAnsiTheme="minorHAnsi" w:cstheme="minorHAnsi"/>
          <w:color w:val="000000"/>
          <w:sz w:val="18"/>
          <w:szCs w:val="18"/>
        </w:rPr>
        <w:t xml:space="preserve">Government in </w:t>
      </w:r>
      <w:r w:rsidR="00F64116">
        <w:rPr>
          <w:rFonts w:asciiTheme="minorHAnsi" w:eastAsia="Times New Roman" w:hAnsiTheme="minorHAnsi" w:cstheme="minorHAnsi"/>
          <w:color w:val="000000"/>
          <w:sz w:val="18"/>
          <w:szCs w:val="18"/>
        </w:rPr>
        <w:t>America Text- Chapters 7, 9</w:t>
      </w:r>
    </w:p>
    <w:p w14:paraId="2F2CC5A0" w14:textId="77777777" w:rsidR="00AA0726" w:rsidRPr="00AA0726" w:rsidRDefault="00AA0726" w:rsidP="00AA0726">
      <w:pPr>
        <w:pStyle w:val="ListParagraph"/>
        <w:numPr>
          <w:ilvl w:val="0"/>
          <w:numId w:val="8"/>
        </w:numPr>
      </w:pPr>
      <w:proofErr w:type="spellStart"/>
      <w:r w:rsidRPr="00AA0726">
        <w:rPr>
          <w:rFonts w:eastAsia="Times New Roman" w:cstheme="minorHAnsi"/>
          <w:color w:val="000000"/>
          <w:sz w:val="18"/>
          <w:szCs w:val="18"/>
        </w:rPr>
        <w:t>Lanahan</w:t>
      </w:r>
      <w:proofErr w:type="spellEnd"/>
      <w:r w:rsidRPr="00AA0726">
        <w:rPr>
          <w:rFonts w:eastAsia="Times New Roman" w:cstheme="minorHAnsi"/>
          <w:color w:val="000000"/>
          <w:sz w:val="18"/>
          <w:szCs w:val="18"/>
        </w:rPr>
        <w:t xml:space="preserve"> Text: pp. 489-496, 515-543.</w:t>
      </w:r>
    </w:p>
    <w:p w14:paraId="63A65048" w14:textId="77777777" w:rsidR="00AA0726" w:rsidRDefault="00AA0726" w:rsidP="00AA0726"/>
    <w:p w14:paraId="7E62CD18" w14:textId="77777777" w:rsidR="00AA0726" w:rsidRDefault="00AA0726" w:rsidP="00AA0726">
      <w:pPr>
        <w:pStyle w:val="Standard"/>
        <w:autoSpaceDN w:val="0"/>
        <w:rPr>
          <w:rFonts w:asciiTheme="minorHAnsi" w:eastAsia="Times New Roman" w:hAnsiTheme="minorHAnsi" w:cstheme="minorHAnsi"/>
          <w:b/>
          <w:bCs/>
          <w:color w:val="000000"/>
          <w:sz w:val="18"/>
          <w:szCs w:val="18"/>
        </w:rPr>
      </w:pPr>
      <w:r>
        <w:rPr>
          <w:rFonts w:asciiTheme="minorHAnsi" w:eastAsia="Times New Roman" w:hAnsiTheme="minorHAnsi" w:cstheme="minorHAnsi"/>
          <w:b/>
          <w:bCs/>
          <w:color w:val="000000"/>
          <w:sz w:val="18"/>
          <w:szCs w:val="18"/>
        </w:rPr>
        <w:t>Unit 4</w:t>
      </w:r>
      <w:r w:rsidRPr="00DF218A">
        <w:rPr>
          <w:rFonts w:asciiTheme="minorHAnsi" w:eastAsia="Times New Roman" w:hAnsiTheme="minorHAnsi" w:cstheme="minorHAnsi"/>
          <w:b/>
          <w:bCs/>
          <w:color w:val="000000"/>
          <w:sz w:val="18"/>
          <w:szCs w:val="18"/>
        </w:rPr>
        <w:t xml:space="preserve">: </w:t>
      </w:r>
      <w:r>
        <w:rPr>
          <w:rFonts w:asciiTheme="minorHAnsi" w:eastAsia="Times New Roman" w:hAnsiTheme="minorHAnsi" w:cstheme="minorHAnsi"/>
          <w:b/>
          <w:bCs/>
          <w:color w:val="000000"/>
          <w:sz w:val="18"/>
          <w:szCs w:val="18"/>
        </w:rPr>
        <w:t>Congress &amp; Public Policy</w:t>
      </w:r>
    </w:p>
    <w:p w14:paraId="2F6303FC" w14:textId="77777777" w:rsidR="00AA0726" w:rsidRDefault="00AA0726" w:rsidP="00AA0726">
      <w:pPr>
        <w:pStyle w:val="Standard"/>
        <w:autoSpaceDN w:val="0"/>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Readings:</w:t>
      </w:r>
    </w:p>
    <w:p w14:paraId="049CB48A" w14:textId="12186C85" w:rsidR="00AA0726" w:rsidRPr="00DF218A" w:rsidRDefault="00AA0726" w:rsidP="00AA0726">
      <w:pPr>
        <w:pStyle w:val="Standard"/>
        <w:numPr>
          <w:ilvl w:val="0"/>
          <w:numId w:val="9"/>
        </w:numPr>
        <w:autoSpaceDN w:val="0"/>
        <w:rPr>
          <w:rFonts w:asciiTheme="minorHAnsi" w:hAnsiTheme="minorHAnsi" w:cstheme="minorHAnsi"/>
          <w:sz w:val="18"/>
          <w:szCs w:val="18"/>
        </w:rPr>
      </w:pPr>
      <w:r w:rsidRPr="00DF218A">
        <w:rPr>
          <w:rFonts w:asciiTheme="minorHAnsi" w:eastAsia="Times New Roman" w:hAnsiTheme="minorHAnsi" w:cstheme="minorHAnsi"/>
          <w:color w:val="000000"/>
          <w:sz w:val="18"/>
          <w:szCs w:val="18"/>
        </w:rPr>
        <w:t xml:space="preserve">Government in America Text- Chapters </w:t>
      </w:r>
      <w:r w:rsidR="00F64116">
        <w:rPr>
          <w:rFonts w:asciiTheme="minorHAnsi" w:eastAsia="Times New Roman" w:hAnsiTheme="minorHAnsi" w:cstheme="minorHAnsi"/>
          <w:color w:val="000000"/>
          <w:sz w:val="18"/>
          <w:szCs w:val="18"/>
        </w:rPr>
        <w:t>11, 16, 17</w:t>
      </w:r>
      <w:r w:rsidRPr="00DF218A">
        <w:rPr>
          <w:rFonts w:asciiTheme="minorHAnsi" w:eastAsia="Times New Roman" w:hAnsiTheme="minorHAnsi" w:cstheme="minorHAnsi"/>
          <w:color w:val="000000"/>
          <w:sz w:val="18"/>
          <w:szCs w:val="18"/>
        </w:rPr>
        <w:t xml:space="preserve"> </w:t>
      </w:r>
    </w:p>
    <w:p w14:paraId="0AC6CB62" w14:textId="1A8E2E1E" w:rsidR="00AA0726" w:rsidRPr="00912D55" w:rsidRDefault="00AA0726" w:rsidP="00AA0726">
      <w:pPr>
        <w:pStyle w:val="Standard"/>
        <w:numPr>
          <w:ilvl w:val="0"/>
          <w:numId w:val="9"/>
        </w:numPr>
        <w:autoSpaceDN w:val="0"/>
        <w:rPr>
          <w:rFonts w:asciiTheme="minorHAnsi" w:eastAsia="Times New Roman" w:hAnsiTheme="minorHAnsi" w:cstheme="minorHAnsi"/>
          <w:b/>
          <w:bCs/>
          <w:color w:val="000000"/>
          <w:sz w:val="18"/>
          <w:szCs w:val="18"/>
        </w:rPr>
      </w:pPr>
      <w:proofErr w:type="spellStart"/>
      <w:r>
        <w:rPr>
          <w:rFonts w:asciiTheme="minorHAnsi" w:eastAsia="Times New Roman" w:hAnsiTheme="minorHAnsi" w:cstheme="minorHAnsi"/>
          <w:bCs/>
          <w:color w:val="000000"/>
          <w:sz w:val="18"/>
          <w:szCs w:val="18"/>
        </w:rPr>
        <w:t>Lanahan</w:t>
      </w:r>
      <w:proofErr w:type="spellEnd"/>
      <w:r>
        <w:rPr>
          <w:rFonts w:asciiTheme="minorHAnsi" w:eastAsia="Times New Roman" w:hAnsiTheme="minorHAnsi" w:cstheme="minorHAnsi"/>
          <w:bCs/>
          <w:color w:val="000000"/>
          <w:sz w:val="18"/>
          <w:szCs w:val="18"/>
        </w:rPr>
        <w:t xml:space="preserve"> Text: pp. </w:t>
      </w:r>
      <w:r w:rsidR="000034BD">
        <w:rPr>
          <w:rFonts w:asciiTheme="minorHAnsi" w:eastAsia="Times New Roman" w:hAnsiTheme="minorHAnsi" w:cstheme="minorHAnsi"/>
          <w:bCs/>
          <w:color w:val="000000"/>
          <w:sz w:val="18"/>
          <w:szCs w:val="18"/>
        </w:rPr>
        <w:t>Part 5</w:t>
      </w:r>
      <w:r w:rsidR="00912D55">
        <w:rPr>
          <w:rFonts w:asciiTheme="minorHAnsi" w:eastAsia="Times New Roman" w:hAnsiTheme="minorHAnsi" w:cstheme="minorHAnsi"/>
          <w:bCs/>
          <w:color w:val="000000"/>
          <w:sz w:val="18"/>
          <w:szCs w:val="18"/>
        </w:rPr>
        <w:t>, pp. 631-668</w:t>
      </w:r>
    </w:p>
    <w:p w14:paraId="07751964" w14:textId="77777777" w:rsidR="00912D55" w:rsidRDefault="00912D55" w:rsidP="00912D55">
      <w:pPr>
        <w:pStyle w:val="Standard"/>
        <w:autoSpaceDN w:val="0"/>
        <w:rPr>
          <w:rFonts w:asciiTheme="minorHAnsi" w:eastAsia="Times New Roman" w:hAnsiTheme="minorHAnsi" w:cstheme="minorHAnsi"/>
          <w:bCs/>
          <w:color w:val="000000"/>
          <w:sz w:val="18"/>
          <w:szCs w:val="18"/>
        </w:rPr>
      </w:pPr>
    </w:p>
    <w:p w14:paraId="325BB9F1" w14:textId="77777777" w:rsidR="00912D55" w:rsidRPr="00DF218A" w:rsidRDefault="00912D55" w:rsidP="00912D55">
      <w:pPr>
        <w:pStyle w:val="Standard"/>
        <w:autoSpaceDN w:val="0"/>
        <w:rPr>
          <w:rFonts w:asciiTheme="minorHAnsi" w:eastAsia="Times New Roman" w:hAnsiTheme="minorHAnsi" w:cstheme="minorHAnsi"/>
          <w:b/>
          <w:bCs/>
          <w:color w:val="000000"/>
          <w:sz w:val="18"/>
          <w:szCs w:val="18"/>
        </w:rPr>
      </w:pPr>
      <w:r w:rsidRPr="00DF218A">
        <w:rPr>
          <w:rFonts w:asciiTheme="minorHAnsi" w:eastAsia="Times New Roman" w:hAnsiTheme="minorHAnsi" w:cstheme="minorHAnsi"/>
          <w:b/>
          <w:bCs/>
          <w:color w:val="000000"/>
          <w:sz w:val="18"/>
          <w:szCs w:val="18"/>
        </w:rPr>
        <w:t xml:space="preserve">Unit 5: </w:t>
      </w:r>
      <w:r>
        <w:rPr>
          <w:rFonts w:asciiTheme="minorHAnsi" w:eastAsia="Times New Roman" w:hAnsiTheme="minorHAnsi" w:cstheme="minorHAnsi"/>
          <w:b/>
          <w:bCs/>
          <w:color w:val="000000"/>
          <w:sz w:val="18"/>
          <w:szCs w:val="18"/>
        </w:rPr>
        <w:t xml:space="preserve">The President, the Budget, and Bureaucracy </w:t>
      </w:r>
      <w:r w:rsidRPr="00DF218A">
        <w:rPr>
          <w:rFonts w:asciiTheme="minorHAnsi" w:eastAsia="Times New Roman" w:hAnsiTheme="minorHAnsi" w:cstheme="minorHAnsi"/>
          <w:b/>
          <w:bCs/>
          <w:color w:val="000000"/>
          <w:sz w:val="18"/>
          <w:szCs w:val="18"/>
        </w:rPr>
        <w:t xml:space="preserve"> </w:t>
      </w:r>
    </w:p>
    <w:p w14:paraId="03F91744" w14:textId="77777777" w:rsidR="00912D55" w:rsidRPr="00DF218A" w:rsidRDefault="00912D55" w:rsidP="00912D55">
      <w:pPr>
        <w:pStyle w:val="Standard"/>
        <w:autoSpaceDN w:val="0"/>
        <w:rPr>
          <w:rFonts w:asciiTheme="minorHAnsi" w:eastAsia="Times New Roman" w:hAnsiTheme="minorHAnsi" w:cstheme="minorHAnsi"/>
          <w:bCs/>
          <w:color w:val="000000"/>
          <w:sz w:val="18"/>
          <w:szCs w:val="18"/>
        </w:rPr>
      </w:pPr>
      <w:r w:rsidRPr="00DF218A">
        <w:rPr>
          <w:rFonts w:asciiTheme="minorHAnsi" w:eastAsia="Times New Roman" w:hAnsiTheme="minorHAnsi" w:cstheme="minorHAnsi"/>
          <w:bCs/>
          <w:color w:val="000000"/>
          <w:sz w:val="18"/>
          <w:szCs w:val="18"/>
        </w:rPr>
        <w:t xml:space="preserve">Readings: </w:t>
      </w:r>
    </w:p>
    <w:p w14:paraId="05FE2E79" w14:textId="0046798E" w:rsidR="00912D55" w:rsidRPr="00DF218A" w:rsidRDefault="00912D55" w:rsidP="00912D55">
      <w:pPr>
        <w:pStyle w:val="Standard"/>
        <w:numPr>
          <w:ilvl w:val="0"/>
          <w:numId w:val="10"/>
        </w:numPr>
        <w:autoSpaceDN w:val="0"/>
        <w:rPr>
          <w:rFonts w:asciiTheme="minorHAnsi" w:hAnsiTheme="minorHAnsi" w:cstheme="minorHAnsi"/>
          <w:sz w:val="18"/>
          <w:szCs w:val="18"/>
        </w:rPr>
      </w:pPr>
      <w:r w:rsidRPr="00DF218A">
        <w:rPr>
          <w:rFonts w:asciiTheme="minorHAnsi" w:eastAsia="Times New Roman" w:hAnsiTheme="minorHAnsi" w:cstheme="minorHAnsi"/>
          <w:color w:val="000000"/>
          <w:sz w:val="18"/>
          <w:szCs w:val="18"/>
        </w:rPr>
        <w:t>Governm</w:t>
      </w:r>
      <w:r w:rsidR="00F64116">
        <w:rPr>
          <w:rFonts w:asciiTheme="minorHAnsi" w:eastAsia="Times New Roman" w:hAnsiTheme="minorHAnsi" w:cstheme="minorHAnsi"/>
          <w:color w:val="000000"/>
          <w:sz w:val="18"/>
          <w:szCs w:val="18"/>
        </w:rPr>
        <w:t>ent in America Text- Chapters 12, 13, 14</w:t>
      </w:r>
      <w:r w:rsidRPr="00DF218A">
        <w:rPr>
          <w:rFonts w:asciiTheme="minorHAnsi" w:eastAsia="Times New Roman" w:hAnsiTheme="minorHAnsi" w:cstheme="minorHAnsi"/>
          <w:color w:val="000000"/>
          <w:sz w:val="18"/>
          <w:szCs w:val="18"/>
        </w:rPr>
        <w:t xml:space="preserve"> </w:t>
      </w:r>
    </w:p>
    <w:p w14:paraId="0349963A" w14:textId="77777777" w:rsidR="00912D55" w:rsidRPr="00912D55" w:rsidRDefault="00912D55" w:rsidP="00912D55">
      <w:pPr>
        <w:pStyle w:val="Standard"/>
        <w:numPr>
          <w:ilvl w:val="0"/>
          <w:numId w:val="10"/>
        </w:numPr>
        <w:autoSpaceDN w:val="0"/>
        <w:rPr>
          <w:rFonts w:asciiTheme="minorHAnsi" w:eastAsia="Times New Roman" w:hAnsiTheme="minorHAnsi" w:cstheme="minorHAnsi"/>
          <w:b/>
          <w:bCs/>
          <w:color w:val="000000"/>
          <w:sz w:val="18"/>
          <w:szCs w:val="18"/>
        </w:rPr>
      </w:pPr>
      <w:proofErr w:type="spellStart"/>
      <w:r w:rsidRPr="00DF218A">
        <w:rPr>
          <w:rFonts w:asciiTheme="minorHAnsi" w:eastAsia="Times New Roman" w:hAnsiTheme="minorHAnsi" w:cstheme="minorHAnsi"/>
          <w:color w:val="000000"/>
          <w:sz w:val="18"/>
          <w:szCs w:val="18"/>
        </w:rPr>
        <w:t>Lanahan</w:t>
      </w:r>
      <w:proofErr w:type="spellEnd"/>
      <w:r w:rsidRPr="00DF218A">
        <w:rPr>
          <w:rFonts w:asciiTheme="minorHAnsi" w:eastAsia="Times New Roman" w:hAnsiTheme="minorHAnsi" w:cstheme="minorHAnsi"/>
          <w:color w:val="000000"/>
          <w:sz w:val="18"/>
          <w:szCs w:val="18"/>
        </w:rPr>
        <w:t xml:space="preserve"> text- </w:t>
      </w:r>
      <w:r>
        <w:rPr>
          <w:rFonts w:asciiTheme="minorHAnsi" w:eastAsia="Times New Roman" w:hAnsiTheme="minorHAnsi" w:cstheme="minorHAnsi"/>
          <w:color w:val="000000"/>
          <w:sz w:val="18"/>
          <w:szCs w:val="18"/>
        </w:rPr>
        <w:t>Part 6 (small group presentations)</w:t>
      </w:r>
    </w:p>
    <w:p w14:paraId="3914E060" w14:textId="77777777" w:rsidR="00912D55" w:rsidRDefault="00912D55" w:rsidP="00912D55">
      <w:pPr>
        <w:pStyle w:val="Standard"/>
        <w:autoSpaceDN w:val="0"/>
        <w:rPr>
          <w:rFonts w:asciiTheme="minorHAnsi" w:eastAsia="Times New Roman" w:hAnsiTheme="minorHAnsi" w:cstheme="minorHAnsi"/>
          <w:color w:val="000000"/>
          <w:sz w:val="18"/>
          <w:szCs w:val="18"/>
        </w:rPr>
      </w:pPr>
    </w:p>
    <w:p w14:paraId="70F08A48" w14:textId="77777777" w:rsidR="00912D55" w:rsidRPr="00DF218A" w:rsidRDefault="00912D55" w:rsidP="00912D55">
      <w:pPr>
        <w:pStyle w:val="Standard"/>
        <w:autoSpaceDN w:val="0"/>
        <w:rPr>
          <w:rFonts w:asciiTheme="minorHAnsi" w:eastAsia="Times New Roman" w:hAnsiTheme="minorHAnsi" w:cstheme="minorHAnsi"/>
          <w:b/>
          <w:bCs/>
          <w:color w:val="000000"/>
          <w:sz w:val="18"/>
          <w:szCs w:val="18"/>
        </w:rPr>
      </w:pPr>
      <w:r w:rsidRPr="00DF218A">
        <w:rPr>
          <w:rFonts w:asciiTheme="minorHAnsi" w:eastAsia="Times New Roman" w:hAnsiTheme="minorHAnsi" w:cstheme="minorHAnsi"/>
          <w:b/>
          <w:bCs/>
          <w:color w:val="000000"/>
          <w:sz w:val="18"/>
          <w:szCs w:val="18"/>
        </w:rPr>
        <w:t xml:space="preserve">Unit 6: Civil Right and Civil Liberties </w:t>
      </w:r>
    </w:p>
    <w:p w14:paraId="56F5E0F8" w14:textId="77777777" w:rsidR="00912D55" w:rsidRPr="00DF218A" w:rsidRDefault="00912D55" w:rsidP="00912D55">
      <w:pPr>
        <w:pStyle w:val="Standard"/>
        <w:autoSpaceDN w:val="0"/>
        <w:rPr>
          <w:rFonts w:asciiTheme="minorHAnsi" w:eastAsia="Times New Roman" w:hAnsiTheme="minorHAnsi" w:cstheme="minorHAnsi"/>
          <w:bCs/>
          <w:color w:val="000000"/>
          <w:sz w:val="18"/>
          <w:szCs w:val="18"/>
        </w:rPr>
      </w:pPr>
      <w:r w:rsidRPr="00DF218A">
        <w:rPr>
          <w:rFonts w:asciiTheme="minorHAnsi" w:eastAsia="Times New Roman" w:hAnsiTheme="minorHAnsi" w:cstheme="minorHAnsi"/>
          <w:bCs/>
          <w:color w:val="000000"/>
          <w:sz w:val="18"/>
          <w:szCs w:val="18"/>
        </w:rPr>
        <w:t xml:space="preserve">Readings: </w:t>
      </w:r>
    </w:p>
    <w:p w14:paraId="31C46AD4" w14:textId="4716F136" w:rsidR="00912D55" w:rsidRPr="00DF218A" w:rsidRDefault="00912D55" w:rsidP="00912D55">
      <w:pPr>
        <w:pStyle w:val="Standard"/>
        <w:numPr>
          <w:ilvl w:val="0"/>
          <w:numId w:val="11"/>
        </w:numPr>
        <w:autoSpaceDN w:val="0"/>
        <w:rPr>
          <w:rFonts w:asciiTheme="minorHAnsi" w:hAnsiTheme="minorHAnsi" w:cstheme="minorHAnsi"/>
          <w:sz w:val="18"/>
          <w:szCs w:val="18"/>
        </w:rPr>
      </w:pPr>
      <w:r w:rsidRPr="00DF218A">
        <w:rPr>
          <w:rFonts w:asciiTheme="minorHAnsi" w:eastAsia="Times New Roman" w:hAnsiTheme="minorHAnsi" w:cstheme="minorHAnsi"/>
          <w:color w:val="000000"/>
          <w:sz w:val="18"/>
          <w:szCs w:val="18"/>
        </w:rPr>
        <w:t>Government in</w:t>
      </w:r>
      <w:r w:rsidR="003404BB">
        <w:rPr>
          <w:rFonts w:asciiTheme="minorHAnsi" w:eastAsia="Times New Roman" w:hAnsiTheme="minorHAnsi" w:cstheme="minorHAnsi"/>
          <w:color w:val="000000"/>
          <w:sz w:val="18"/>
          <w:szCs w:val="18"/>
        </w:rPr>
        <w:t xml:space="preserve"> America Text- Chapters 4, 5, 15</w:t>
      </w:r>
      <w:r w:rsidRPr="00DF218A">
        <w:rPr>
          <w:rFonts w:asciiTheme="minorHAnsi" w:eastAsia="Times New Roman" w:hAnsiTheme="minorHAnsi" w:cstheme="minorHAnsi"/>
          <w:color w:val="000000"/>
          <w:sz w:val="18"/>
          <w:szCs w:val="18"/>
        </w:rPr>
        <w:t xml:space="preserve"> </w:t>
      </w:r>
    </w:p>
    <w:p w14:paraId="57430D99" w14:textId="77777777" w:rsidR="00912D55" w:rsidRPr="00DF218A" w:rsidRDefault="00912D55" w:rsidP="00912D55">
      <w:pPr>
        <w:pStyle w:val="Standard"/>
        <w:numPr>
          <w:ilvl w:val="0"/>
          <w:numId w:val="11"/>
        </w:numPr>
        <w:autoSpaceDN w:val="0"/>
        <w:rPr>
          <w:rFonts w:asciiTheme="minorHAnsi" w:hAnsiTheme="minorHAnsi" w:cstheme="minorHAnsi"/>
          <w:sz w:val="18"/>
          <w:szCs w:val="18"/>
        </w:rPr>
      </w:pPr>
      <w:proofErr w:type="spellStart"/>
      <w:r w:rsidRPr="00DF218A">
        <w:rPr>
          <w:rFonts w:asciiTheme="minorHAnsi" w:eastAsia="Times New Roman" w:hAnsiTheme="minorHAnsi" w:cstheme="minorHAnsi"/>
          <w:color w:val="000000"/>
          <w:sz w:val="18"/>
          <w:szCs w:val="18"/>
        </w:rPr>
        <w:t>Lanahan</w:t>
      </w:r>
      <w:proofErr w:type="spellEnd"/>
      <w:r w:rsidRPr="00DF218A">
        <w:rPr>
          <w:rFonts w:asciiTheme="minorHAnsi" w:eastAsia="Times New Roman" w:hAnsiTheme="minorHAnsi" w:cstheme="minorHAnsi"/>
          <w:color w:val="000000"/>
          <w:sz w:val="18"/>
          <w:szCs w:val="18"/>
        </w:rPr>
        <w:t xml:space="preserve"> text- pp. 345-419</w:t>
      </w:r>
    </w:p>
    <w:p w14:paraId="426D8478" w14:textId="77777777" w:rsidR="00912D55" w:rsidRDefault="00912D55" w:rsidP="00912D55">
      <w:pPr>
        <w:pStyle w:val="Standard"/>
        <w:autoSpaceDN w:val="0"/>
        <w:rPr>
          <w:rFonts w:asciiTheme="minorHAnsi" w:eastAsia="Times New Roman" w:hAnsiTheme="minorHAnsi" w:cstheme="minorHAnsi"/>
          <w:b/>
          <w:bCs/>
          <w:color w:val="000000"/>
          <w:sz w:val="18"/>
          <w:szCs w:val="18"/>
        </w:rPr>
      </w:pPr>
    </w:p>
    <w:p w14:paraId="7E7FB9EB" w14:textId="77777777" w:rsidR="00912D55" w:rsidRDefault="00912D55" w:rsidP="00912D55">
      <w:pPr>
        <w:pStyle w:val="Standard"/>
        <w:autoSpaceDN w:val="0"/>
        <w:rPr>
          <w:rFonts w:asciiTheme="minorHAnsi" w:eastAsia="Times New Roman" w:hAnsiTheme="minorHAnsi" w:cstheme="minorHAnsi"/>
          <w:b/>
          <w:bCs/>
          <w:color w:val="000000"/>
          <w:sz w:val="18"/>
          <w:szCs w:val="18"/>
        </w:rPr>
      </w:pPr>
    </w:p>
    <w:p w14:paraId="050C73C5" w14:textId="77777777" w:rsidR="00912D55" w:rsidRDefault="00912D55" w:rsidP="00912D55">
      <w:pPr>
        <w:rPr>
          <w:sz w:val="18"/>
          <w:szCs w:val="20"/>
        </w:rPr>
      </w:pPr>
      <w:r>
        <w:rPr>
          <w:b/>
          <w:sz w:val="18"/>
          <w:szCs w:val="20"/>
        </w:rPr>
        <w:t xml:space="preserve">CONTENT - What you need to learn before taking the AP Test (from AP course guide): </w:t>
      </w:r>
    </w:p>
    <w:p w14:paraId="49C208BC" w14:textId="77777777" w:rsidR="00912D55" w:rsidRDefault="00912D55" w:rsidP="00912D55">
      <w:pPr>
        <w:rPr>
          <w:sz w:val="18"/>
          <w:szCs w:val="20"/>
        </w:rPr>
      </w:pPr>
    </w:p>
    <w:p w14:paraId="33D5E8AB" w14:textId="2C0F26BA" w:rsidR="00912D55" w:rsidRDefault="00912D55" w:rsidP="00912D55">
      <w:pPr>
        <w:rPr>
          <w:sz w:val="18"/>
          <w:szCs w:val="20"/>
        </w:rPr>
      </w:pPr>
      <w:r>
        <w:rPr>
          <w:sz w:val="18"/>
          <w:szCs w:val="20"/>
        </w:rPr>
        <w:t xml:space="preserve">1) Constitutional Underpinnings of United States Government </w:t>
      </w:r>
      <w:r w:rsidR="00DF0010">
        <w:rPr>
          <w:sz w:val="18"/>
          <w:szCs w:val="20"/>
        </w:rPr>
        <w:t>(8-12 Multiple Choice questions)</w:t>
      </w:r>
      <w:r>
        <w:rPr>
          <w:sz w:val="18"/>
          <w:szCs w:val="20"/>
        </w:rPr>
        <w:t xml:space="preserve"> </w:t>
      </w:r>
    </w:p>
    <w:p w14:paraId="304BAFD4" w14:textId="77777777" w:rsidR="00912D55" w:rsidRDefault="00912D55" w:rsidP="00912D55">
      <w:pPr>
        <w:ind w:firstLine="720"/>
        <w:rPr>
          <w:sz w:val="18"/>
          <w:szCs w:val="20"/>
        </w:rPr>
      </w:pPr>
      <w:r>
        <w:rPr>
          <w:sz w:val="18"/>
          <w:szCs w:val="20"/>
        </w:rPr>
        <w:t xml:space="preserve">a) Theories of Democratic Government </w:t>
      </w:r>
    </w:p>
    <w:p w14:paraId="62A52B56" w14:textId="77777777" w:rsidR="00912D55" w:rsidRDefault="00912D55" w:rsidP="00912D55">
      <w:pPr>
        <w:ind w:firstLine="720"/>
        <w:rPr>
          <w:sz w:val="18"/>
          <w:szCs w:val="20"/>
        </w:rPr>
      </w:pPr>
      <w:r>
        <w:rPr>
          <w:sz w:val="18"/>
          <w:szCs w:val="20"/>
        </w:rPr>
        <w:t xml:space="preserve">b) Considerations that influenced the formulation and adoption of the Constitution </w:t>
      </w:r>
    </w:p>
    <w:p w14:paraId="757C5B7B" w14:textId="77777777" w:rsidR="00912D55" w:rsidRDefault="00912D55" w:rsidP="00912D55">
      <w:pPr>
        <w:ind w:left="720"/>
        <w:rPr>
          <w:sz w:val="18"/>
          <w:szCs w:val="20"/>
        </w:rPr>
      </w:pPr>
      <w:r>
        <w:rPr>
          <w:sz w:val="18"/>
          <w:szCs w:val="20"/>
        </w:rPr>
        <w:t xml:space="preserve">c) Separation of powers </w:t>
      </w:r>
    </w:p>
    <w:p w14:paraId="3ECE6456" w14:textId="77777777" w:rsidR="00912D55" w:rsidRDefault="00912D55" w:rsidP="00912D55">
      <w:pPr>
        <w:ind w:firstLine="720"/>
        <w:rPr>
          <w:sz w:val="18"/>
          <w:szCs w:val="20"/>
        </w:rPr>
      </w:pPr>
      <w:r>
        <w:rPr>
          <w:sz w:val="18"/>
          <w:szCs w:val="20"/>
        </w:rPr>
        <w:t xml:space="preserve">d) Checks and Balances </w:t>
      </w:r>
    </w:p>
    <w:p w14:paraId="0EEC0B64" w14:textId="77777777" w:rsidR="00912D55" w:rsidRDefault="00912D55" w:rsidP="00912D55">
      <w:pPr>
        <w:ind w:firstLine="720"/>
        <w:rPr>
          <w:sz w:val="18"/>
          <w:szCs w:val="20"/>
        </w:rPr>
      </w:pPr>
      <w:r>
        <w:rPr>
          <w:sz w:val="18"/>
          <w:szCs w:val="20"/>
        </w:rPr>
        <w:t xml:space="preserve">e) Federalism </w:t>
      </w:r>
    </w:p>
    <w:p w14:paraId="107DAE22" w14:textId="77777777" w:rsidR="00912D55" w:rsidRDefault="00912D55" w:rsidP="00912D55">
      <w:pPr>
        <w:ind w:firstLine="720"/>
        <w:rPr>
          <w:sz w:val="18"/>
          <w:szCs w:val="20"/>
        </w:rPr>
      </w:pPr>
    </w:p>
    <w:p w14:paraId="408E07AC" w14:textId="4F0F865C" w:rsidR="00912D55" w:rsidRDefault="00912D55" w:rsidP="00912D55">
      <w:pPr>
        <w:rPr>
          <w:sz w:val="18"/>
          <w:szCs w:val="20"/>
        </w:rPr>
      </w:pPr>
      <w:r>
        <w:rPr>
          <w:sz w:val="18"/>
          <w:szCs w:val="20"/>
        </w:rPr>
        <w:t>2) Political Beliefs and Behaviors of Individuals (</w:t>
      </w:r>
      <w:r w:rsidR="00DF0010">
        <w:rPr>
          <w:sz w:val="18"/>
          <w:szCs w:val="20"/>
        </w:rPr>
        <w:t>5-8 MC Questions</w:t>
      </w:r>
      <w:r>
        <w:rPr>
          <w:sz w:val="18"/>
          <w:szCs w:val="20"/>
        </w:rPr>
        <w:t xml:space="preserve">) </w:t>
      </w:r>
    </w:p>
    <w:p w14:paraId="23C9299A" w14:textId="77777777" w:rsidR="00912D55" w:rsidRDefault="00912D55" w:rsidP="00912D55">
      <w:pPr>
        <w:ind w:firstLine="720"/>
        <w:rPr>
          <w:sz w:val="18"/>
          <w:szCs w:val="20"/>
        </w:rPr>
      </w:pPr>
      <w:r>
        <w:rPr>
          <w:sz w:val="18"/>
          <w:szCs w:val="20"/>
        </w:rPr>
        <w:t xml:space="preserve">a) Beliefs that citizens hold about their government and its leaders </w:t>
      </w:r>
    </w:p>
    <w:p w14:paraId="774DC3CC" w14:textId="77777777" w:rsidR="00912D55" w:rsidRDefault="00912D55" w:rsidP="00912D55">
      <w:pPr>
        <w:ind w:firstLine="720"/>
        <w:rPr>
          <w:sz w:val="18"/>
          <w:szCs w:val="20"/>
        </w:rPr>
      </w:pPr>
      <w:r>
        <w:rPr>
          <w:sz w:val="18"/>
          <w:szCs w:val="20"/>
        </w:rPr>
        <w:t xml:space="preserve">b) Processes by which citizens learn about politics </w:t>
      </w:r>
    </w:p>
    <w:p w14:paraId="7D5D548E" w14:textId="77777777" w:rsidR="00912D55" w:rsidRDefault="00912D55" w:rsidP="00912D55">
      <w:pPr>
        <w:ind w:firstLine="720"/>
        <w:rPr>
          <w:sz w:val="18"/>
          <w:szCs w:val="20"/>
        </w:rPr>
      </w:pPr>
      <w:r>
        <w:rPr>
          <w:sz w:val="18"/>
          <w:szCs w:val="20"/>
        </w:rPr>
        <w:t xml:space="preserve">c) The nature, sources, and consequences of public opinion </w:t>
      </w:r>
    </w:p>
    <w:p w14:paraId="0081B7B6" w14:textId="77777777" w:rsidR="00912D55" w:rsidRDefault="00912D55" w:rsidP="00912D55">
      <w:pPr>
        <w:ind w:firstLine="720"/>
        <w:rPr>
          <w:sz w:val="18"/>
          <w:szCs w:val="20"/>
        </w:rPr>
      </w:pPr>
      <w:r>
        <w:rPr>
          <w:sz w:val="18"/>
          <w:szCs w:val="20"/>
        </w:rPr>
        <w:t xml:space="preserve">d) The ways in which citizens vote and otherwise participate in political life </w:t>
      </w:r>
    </w:p>
    <w:p w14:paraId="0B7178CB" w14:textId="2C838454" w:rsidR="00912D55" w:rsidRDefault="00912D55" w:rsidP="00912D55">
      <w:pPr>
        <w:ind w:left="720"/>
        <w:rPr>
          <w:sz w:val="18"/>
          <w:szCs w:val="20"/>
        </w:rPr>
      </w:pPr>
      <w:r>
        <w:rPr>
          <w:sz w:val="18"/>
          <w:szCs w:val="20"/>
        </w:rPr>
        <w:t xml:space="preserve">e) Factors that influence citizens to differ from one another in terms of their political </w:t>
      </w:r>
      <w:r w:rsidR="00164056">
        <w:rPr>
          <w:sz w:val="18"/>
          <w:szCs w:val="20"/>
        </w:rPr>
        <w:t>beliefs and</w:t>
      </w:r>
      <w:r>
        <w:rPr>
          <w:sz w:val="18"/>
          <w:szCs w:val="20"/>
        </w:rPr>
        <w:t xml:space="preserve"> behaviors </w:t>
      </w:r>
    </w:p>
    <w:p w14:paraId="1B33B5A7" w14:textId="77777777" w:rsidR="00912D55" w:rsidRDefault="00912D55" w:rsidP="00912D55">
      <w:pPr>
        <w:ind w:firstLine="720"/>
        <w:rPr>
          <w:sz w:val="18"/>
          <w:szCs w:val="20"/>
        </w:rPr>
      </w:pPr>
    </w:p>
    <w:p w14:paraId="29CC8599" w14:textId="475FDAAA" w:rsidR="00912D55" w:rsidRDefault="00912D55" w:rsidP="00912D55">
      <w:pPr>
        <w:rPr>
          <w:sz w:val="18"/>
          <w:szCs w:val="20"/>
        </w:rPr>
      </w:pPr>
      <w:r>
        <w:rPr>
          <w:sz w:val="18"/>
          <w:szCs w:val="20"/>
        </w:rPr>
        <w:t>3) Political Parties, Interest Groups, and Mass Media (</w:t>
      </w:r>
      <w:r w:rsidR="00DF0010">
        <w:rPr>
          <w:sz w:val="18"/>
          <w:szCs w:val="20"/>
        </w:rPr>
        <w:t>11-15 MC Questions</w:t>
      </w:r>
      <w:r>
        <w:rPr>
          <w:sz w:val="18"/>
          <w:szCs w:val="20"/>
        </w:rPr>
        <w:t xml:space="preserve">) </w:t>
      </w:r>
    </w:p>
    <w:p w14:paraId="262E0A13" w14:textId="77777777" w:rsidR="00912D55" w:rsidRDefault="00912D55" w:rsidP="00912D55">
      <w:pPr>
        <w:ind w:firstLine="720"/>
        <w:rPr>
          <w:sz w:val="18"/>
          <w:szCs w:val="20"/>
        </w:rPr>
      </w:pPr>
      <w:r>
        <w:rPr>
          <w:sz w:val="18"/>
          <w:szCs w:val="20"/>
        </w:rPr>
        <w:t xml:space="preserve">a) Political parties and elections </w:t>
      </w:r>
    </w:p>
    <w:p w14:paraId="4F4541AC" w14:textId="77777777" w:rsidR="00912D55" w:rsidRDefault="00912D55" w:rsidP="00912D55">
      <w:pPr>
        <w:ind w:left="720" w:firstLine="720"/>
        <w:rPr>
          <w:sz w:val="18"/>
          <w:szCs w:val="20"/>
        </w:rPr>
      </w:pPr>
      <w:proofErr w:type="spellStart"/>
      <w:r>
        <w:rPr>
          <w:sz w:val="18"/>
          <w:szCs w:val="20"/>
        </w:rPr>
        <w:t>i</w:t>
      </w:r>
      <w:proofErr w:type="spellEnd"/>
      <w:r>
        <w:rPr>
          <w:sz w:val="18"/>
          <w:szCs w:val="20"/>
        </w:rPr>
        <w:t xml:space="preserve">) functions </w:t>
      </w:r>
    </w:p>
    <w:p w14:paraId="2EF53F9C" w14:textId="77777777" w:rsidR="00912D55" w:rsidRDefault="00912D55" w:rsidP="00912D55">
      <w:pPr>
        <w:ind w:left="720" w:firstLine="720"/>
        <w:rPr>
          <w:sz w:val="18"/>
          <w:szCs w:val="20"/>
        </w:rPr>
      </w:pPr>
      <w:r>
        <w:rPr>
          <w:sz w:val="18"/>
          <w:szCs w:val="20"/>
        </w:rPr>
        <w:t xml:space="preserve">ii) organization </w:t>
      </w:r>
    </w:p>
    <w:p w14:paraId="119616D8" w14:textId="77777777" w:rsidR="00912D55" w:rsidRDefault="00912D55" w:rsidP="00912D55">
      <w:pPr>
        <w:ind w:left="720" w:firstLine="720"/>
        <w:rPr>
          <w:sz w:val="18"/>
          <w:szCs w:val="20"/>
        </w:rPr>
      </w:pPr>
      <w:r>
        <w:rPr>
          <w:sz w:val="18"/>
          <w:szCs w:val="20"/>
        </w:rPr>
        <w:t xml:space="preserve">iii) historical development </w:t>
      </w:r>
    </w:p>
    <w:p w14:paraId="45F727C6" w14:textId="77777777" w:rsidR="00912D55" w:rsidRDefault="00912D55" w:rsidP="00912D55">
      <w:pPr>
        <w:ind w:left="720" w:firstLine="720"/>
        <w:rPr>
          <w:sz w:val="18"/>
          <w:szCs w:val="20"/>
        </w:rPr>
      </w:pPr>
      <w:r>
        <w:rPr>
          <w:sz w:val="18"/>
          <w:szCs w:val="20"/>
        </w:rPr>
        <w:lastRenderedPageBreak/>
        <w:t xml:space="preserve">iv) effects on the political process </w:t>
      </w:r>
    </w:p>
    <w:p w14:paraId="35BD9F76" w14:textId="77777777" w:rsidR="00912D55" w:rsidRDefault="00912D55" w:rsidP="00912D55">
      <w:pPr>
        <w:ind w:left="720" w:firstLine="720"/>
        <w:rPr>
          <w:sz w:val="18"/>
          <w:szCs w:val="20"/>
        </w:rPr>
      </w:pPr>
      <w:r>
        <w:rPr>
          <w:sz w:val="18"/>
          <w:szCs w:val="20"/>
        </w:rPr>
        <w:t xml:space="preserve">v) Electoral laws and systems </w:t>
      </w:r>
    </w:p>
    <w:p w14:paraId="469B451D" w14:textId="77777777" w:rsidR="00912D55" w:rsidRDefault="00912D55" w:rsidP="00912D55">
      <w:pPr>
        <w:ind w:firstLine="720"/>
        <w:rPr>
          <w:sz w:val="18"/>
          <w:szCs w:val="20"/>
        </w:rPr>
      </w:pPr>
      <w:r>
        <w:rPr>
          <w:sz w:val="18"/>
          <w:szCs w:val="20"/>
        </w:rPr>
        <w:t xml:space="preserve">b) Interest groups (including PACs) </w:t>
      </w:r>
    </w:p>
    <w:p w14:paraId="4DB73BCE" w14:textId="77777777" w:rsidR="00912D55" w:rsidRDefault="00912D55" w:rsidP="00912D55">
      <w:pPr>
        <w:ind w:left="720" w:firstLine="720"/>
        <w:rPr>
          <w:sz w:val="18"/>
          <w:szCs w:val="20"/>
        </w:rPr>
      </w:pPr>
      <w:proofErr w:type="spellStart"/>
      <w:r>
        <w:rPr>
          <w:sz w:val="18"/>
          <w:szCs w:val="20"/>
        </w:rPr>
        <w:t>i</w:t>
      </w:r>
      <w:proofErr w:type="spellEnd"/>
      <w:r>
        <w:rPr>
          <w:sz w:val="18"/>
          <w:szCs w:val="20"/>
        </w:rPr>
        <w:t xml:space="preserve">) the range of interests </w:t>
      </w:r>
    </w:p>
    <w:p w14:paraId="097E389D" w14:textId="77777777" w:rsidR="00912D55" w:rsidRDefault="00912D55" w:rsidP="00912D55">
      <w:pPr>
        <w:ind w:left="720" w:firstLine="720"/>
        <w:rPr>
          <w:sz w:val="18"/>
          <w:szCs w:val="20"/>
        </w:rPr>
      </w:pPr>
      <w:r>
        <w:rPr>
          <w:sz w:val="18"/>
          <w:szCs w:val="20"/>
        </w:rPr>
        <w:t xml:space="preserve">ii) the activities of interest groups </w:t>
      </w:r>
    </w:p>
    <w:p w14:paraId="4A4E8C4B" w14:textId="77777777" w:rsidR="00912D55" w:rsidRDefault="00912D55" w:rsidP="00912D55">
      <w:pPr>
        <w:ind w:left="720" w:firstLine="720"/>
        <w:rPr>
          <w:sz w:val="18"/>
          <w:szCs w:val="20"/>
        </w:rPr>
      </w:pPr>
      <w:r>
        <w:rPr>
          <w:sz w:val="18"/>
          <w:szCs w:val="20"/>
        </w:rPr>
        <w:t xml:space="preserve">iii) the effects of interest groups on the political process </w:t>
      </w:r>
    </w:p>
    <w:p w14:paraId="4268E7FF" w14:textId="77777777" w:rsidR="00912D55" w:rsidRDefault="00912D55" w:rsidP="00912D55">
      <w:pPr>
        <w:ind w:left="720" w:firstLine="720"/>
        <w:rPr>
          <w:sz w:val="18"/>
          <w:szCs w:val="20"/>
        </w:rPr>
      </w:pPr>
      <w:r>
        <w:rPr>
          <w:sz w:val="18"/>
          <w:szCs w:val="20"/>
        </w:rPr>
        <w:t xml:space="preserve">iv) The unique characteristics and roles of PACs in the political process </w:t>
      </w:r>
    </w:p>
    <w:p w14:paraId="4D98F7CE" w14:textId="77777777" w:rsidR="00912D55" w:rsidRDefault="00912D55" w:rsidP="00912D55">
      <w:pPr>
        <w:ind w:firstLine="720"/>
        <w:rPr>
          <w:sz w:val="18"/>
          <w:szCs w:val="20"/>
        </w:rPr>
      </w:pPr>
      <w:r>
        <w:rPr>
          <w:sz w:val="18"/>
          <w:szCs w:val="20"/>
        </w:rPr>
        <w:t xml:space="preserve">c) The mass media </w:t>
      </w:r>
    </w:p>
    <w:p w14:paraId="00676F55" w14:textId="77777777" w:rsidR="00912D55" w:rsidRDefault="00912D55" w:rsidP="00912D55">
      <w:pPr>
        <w:ind w:left="720" w:firstLine="720"/>
        <w:rPr>
          <w:sz w:val="18"/>
          <w:szCs w:val="20"/>
        </w:rPr>
      </w:pPr>
      <w:proofErr w:type="spellStart"/>
      <w:r>
        <w:rPr>
          <w:sz w:val="18"/>
          <w:szCs w:val="20"/>
        </w:rPr>
        <w:t>i</w:t>
      </w:r>
      <w:proofErr w:type="spellEnd"/>
      <w:r>
        <w:rPr>
          <w:sz w:val="18"/>
          <w:szCs w:val="20"/>
        </w:rPr>
        <w:t xml:space="preserve">) The functions and structures of the news media </w:t>
      </w:r>
    </w:p>
    <w:p w14:paraId="1B26CD06" w14:textId="77777777" w:rsidR="00912D55" w:rsidRDefault="00912D55" w:rsidP="00912D55">
      <w:pPr>
        <w:ind w:left="720" w:firstLine="720"/>
        <w:rPr>
          <w:sz w:val="18"/>
          <w:szCs w:val="20"/>
        </w:rPr>
      </w:pPr>
      <w:r>
        <w:rPr>
          <w:sz w:val="18"/>
          <w:szCs w:val="20"/>
        </w:rPr>
        <w:t xml:space="preserve">ii) The impacts of the news media on politics </w:t>
      </w:r>
    </w:p>
    <w:p w14:paraId="3A941B0D" w14:textId="77777777" w:rsidR="00912D55" w:rsidRDefault="00912D55" w:rsidP="00912D55">
      <w:pPr>
        <w:ind w:left="720" w:firstLine="720"/>
        <w:rPr>
          <w:sz w:val="18"/>
          <w:szCs w:val="20"/>
        </w:rPr>
      </w:pPr>
      <w:r>
        <w:rPr>
          <w:sz w:val="18"/>
          <w:szCs w:val="20"/>
        </w:rPr>
        <w:t xml:space="preserve">iii) The news media industry and its consequences </w:t>
      </w:r>
    </w:p>
    <w:p w14:paraId="1A2B75B5" w14:textId="77777777" w:rsidR="00912D55" w:rsidRDefault="00912D55" w:rsidP="00912D55">
      <w:pPr>
        <w:rPr>
          <w:sz w:val="18"/>
          <w:szCs w:val="20"/>
        </w:rPr>
      </w:pPr>
    </w:p>
    <w:p w14:paraId="104F5A9A" w14:textId="745044F8" w:rsidR="00912D55" w:rsidRDefault="00912D55" w:rsidP="00912D55">
      <w:pPr>
        <w:rPr>
          <w:sz w:val="18"/>
          <w:szCs w:val="20"/>
        </w:rPr>
      </w:pPr>
      <w:r>
        <w:rPr>
          <w:sz w:val="18"/>
          <w:szCs w:val="20"/>
        </w:rPr>
        <w:t>4) Institutions of National Government: The Congress, the Presidency, the Bureaucracy, and the Federal Courts (</w:t>
      </w:r>
      <w:r w:rsidR="00DF0010">
        <w:rPr>
          <w:sz w:val="18"/>
          <w:szCs w:val="20"/>
        </w:rPr>
        <w:t>14-20 MC Questions</w:t>
      </w:r>
      <w:r>
        <w:rPr>
          <w:sz w:val="18"/>
          <w:szCs w:val="20"/>
        </w:rPr>
        <w:t xml:space="preserve">) </w:t>
      </w:r>
    </w:p>
    <w:p w14:paraId="4F53821D" w14:textId="77777777" w:rsidR="00912D55" w:rsidRDefault="00912D55" w:rsidP="00912D55">
      <w:pPr>
        <w:ind w:firstLine="720"/>
        <w:rPr>
          <w:sz w:val="18"/>
          <w:szCs w:val="20"/>
        </w:rPr>
      </w:pPr>
      <w:r>
        <w:rPr>
          <w:sz w:val="18"/>
          <w:szCs w:val="20"/>
        </w:rPr>
        <w:t xml:space="preserve">a) The major formal and informal institutional arrangements of power </w:t>
      </w:r>
    </w:p>
    <w:p w14:paraId="51B366E7" w14:textId="77777777" w:rsidR="00912D55" w:rsidRDefault="00912D55" w:rsidP="00912D55">
      <w:pPr>
        <w:ind w:firstLine="720"/>
        <w:rPr>
          <w:sz w:val="18"/>
          <w:szCs w:val="20"/>
        </w:rPr>
      </w:pPr>
      <w:r>
        <w:rPr>
          <w:sz w:val="18"/>
          <w:szCs w:val="20"/>
        </w:rPr>
        <w:t xml:space="preserve">b) Relationships among these four institutions and varying balances of power </w:t>
      </w:r>
    </w:p>
    <w:p w14:paraId="6A7F99FC" w14:textId="77777777" w:rsidR="00912D55" w:rsidRDefault="00912D55" w:rsidP="00912D55">
      <w:pPr>
        <w:ind w:firstLine="720"/>
        <w:rPr>
          <w:sz w:val="18"/>
          <w:szCs w:val="20"/>
        </w:rPr>
      </w:pPr>
      <w:r>
        <w:rPr>
          <w:sz w:val="18"/>
          <w:szCs w:val="20"/>
        </w:rPr>
        <w:t xml:space="preserve">c) Links between these institutions and the following: </w:t>
      </w:r>
    </w:p>
    <w:p w14:paraId="3C43523B" w14:textId="77777777" w:rsidR="00912D55" w:rsidRDefault="00912D55" w:rsidP="00912D55">
      <w:pPr>
        <w:ind w:left="720" w:firstLine="720"/>
        <w:rPr>
          <w:sz w:val="18"/>
          <w:szCs w:val="20"/>
        </w:rPr>
      </w:pPr>
      <w:proofErr w:type="spellStart"/>
      <w:r>
        <w:rPr>
          <w:sz w:val="18"/>
          <w:szCs w:val="20"/>
        </w:rPr>
        <w:t>i</w:t>
      </w:r>
      <w:proofErr w:type="spellEnd"/>
      <w:r>
        <w:rPr>
          <w:sz w:val="18"/>
          <w:szCs w:val="20"/>
        </w:rPr>
        <w:t xml:space="preserve">) Public opinion and voters </w:t>
      </w:r>
    </w:p>
    <w:p w14:paraId="7DB67AAB" w14:textId="77777777" w:rsidR="00912D55" w:rsidRDefault="00912D55" w:rsidP="00912D55">
      <w:pPr>
        <w:ind w:left="720" w:firstLine="720"/>
        <w:rPr>
          <w:sz w:val="18"/>
          <w:szCs w:val="20"/>
        </w:rPr>
      </w:pPr>
      <w:r>
        <w:rPr>
          <w:sz w:val="18"/>
          <w:szCs w:val="20"/>
        </w:rPr>
        <w:t xml:space="preserve">ii) Interest groups </w:t>
      </w:r>
    </w:p>
    <w:p w14:paraId="5C8CFF22" w14:textId="77777777" w:rsidR="00912D55" w:rsidRDefault="00912D55" w:rsidP="00912D55">
      <w:pPr>
        <w:ind w:left="720" w:firstLine="720"/>
        <w:rPr>
          <w:sz w:val="18"/>
          <w:szCs w:val="20"/>
        </w:rPr>
      </w:pPr>
      <w:r>
        <w:rPr>
          <w:sz w:val="18"/>
          <w:szCs w:val="20"/>
        </w:rPr>
        <w:t xml:space="preserve">iii) Political Parties </w:t>
      </w:r>
    </w:p>
    <w:p w14:paraId="2824B5DC" w14:textId="77777777" w:rsidR="00912D55" w:rsidRDefault="00912D55" w:rsidP="00912D55">
      <w:pPr>
        <w:ind w:left="720" w:firstLine="720"/>
        <w:rPr>
          <w:sz w:val="18"/>
          <w:szCs w:val="20"/>
        </w:rPr>
      </w:pPr>
      <w:r>
        <w:rPr>
          <w:sz w:val="18"/>
          <w:szCs w:val="20"/>
        </w:rPr>
        <w:t xml:space="preserve">iv) The media </w:t>
      </w:r>
    </w:p>
    <w:p w14:paraId="23619217" w14:textId="77777777" w:rsidR="00912D55" w:rsidRDefault="00912D55" w:rsidP="00912D55">
      <w:pPr>
        <w:ind w:left="720" w:firstLine="720"/>
        <w:rPr>
          <w:sz w:val="18"/>
          <w:szCs w:val="20"/>
        </w:rPr>
      </w:pPr>
      <w:r>
        <w:rPr>
          <w:sz w:val="18"/>
          <w:szCs w:val="20"/>
        </w:rPr>
        <w:t xml:space="preserve">v) State and local governments </w:t>
      </w:r>
    </w:p>
    <w:p w14:paraId="712E35AC" w14:textId="77777777" w:rsidR="00912D55" w:rsidRDefault="00912D55" w:rsidP="00912D55">
      <w:pPr>
        <w:ind w:left="720" w:firstLine="720"/>
        <w:rPr>
          <w:sz w:val="18"/>
          <w:szCs w:val="20"/>
        </w:rPr>
      </w:pPr>
    </w:p>
    <w:p w14:paraId="14CE05F7" w14:textId="777D8BE3" w:rsidR="00912D55" w:rsidRDefault="00912D55" w:rsidP="00912D55">
      <w:pPr>
        <w:rPr>
          <w:sz w:val="18"/>
          <w:szCs w:val="20"/>
        </w:rPr>
      </w:pPr>
      <w:r>
        <w:rPr>
          <w:sz w:val="18"/>
          <w:szCs w:val="20"/>
        </w:rPr>
        <w:t>5) Civil Liberties and Civil Rights (</w:t>
      </w:r>
      <w:r w:rsidR="00DF0010">
        <w:rPr>
          <w:sz w:val="18"/>
          <w:szCs w:val="20"/>
        </w:rPr>
        <w:t>7-10 MC Questions</w:t>
      </w:r>
      <w:r>
        <w:rPr>
          <w:sz w:val="18"/>
          <w:szCs w:val="20"/>
        </w:rPr>
        <w:t xml:space="preserve">) </w:t>
      </w:r>
    </w:p>
    <w:p w14:paraId="3EC79F96" w14:textId="77777777" w:rsidR="00912D55" w:rsidRDefault="00912D55" w:rsidP="00912D55">
      <w:pPr>
        <w:ind w:firstLine="720"/>
        <w:rPr>
          <w:sz w:val="18"/>
          <w:szCs w:val="20"/>
        </w:rPr>
      </w:pPr>
      <w:r>
        <w:rPr>
          <w:sz w:val="18"/>
          <w:szCs w:val="20"/>
        </w:rPr>
        <w:t xml:space="preserve">a) The development of civil liberties and civil rights by judicial interpretation </w:t>
      </w:r>
    </w:p>
    <w:p w14:paraId="0B420294" w14:textId="77777777" w:rsidR="00912D55" w:rsidRDefault="00912D55" w:rsidP="00912D55">
      <w:pPr>
        <w:ind w:firstLine="720"/>
        <w:rPr>
          <w:sz w:val="18"/>
          <w:szCs w:val="20"/>
        </w:rPr>
      </w:pPr>
      <w:r>
        <w:rPr>
          <w:sz w:val="18"/>
          <w:szCs w:val="20"/>
        </w:rPr>
        <w:t xml:space="preserve">b) Knowledge of substantive rights and liberties </w:t>
      </w:r>
    </w:p>
    <w:p w14:paraId="7E69AD5F" w14:textId="77777777" w:rsidR="00912D55" w:rsidRDefault="00912D55" w:rsidP="00912D55">
      <w:pPr>
        <w:ind w:left="720"/>
        <w:rPr>
          <w:sz w:val="18"/>
          <w:szCs w:val="20"/>
        </w:rPr>
      </w:pPr>
      <w:r>
        <w:rPr>
          <w:sz w:val="18"/>
          <w:szCs w:val="20"/>
        </w:rPr>
        <w:t>c) The impact of the 14</w:t>
      </w:r>
      <w:r w:rsidRPr="00DF218A">
        <w:rPr>
          <w:sz w:val="18"/>
          <w:szCs w:val="20"/>
          <w:vertAlign w:val="superscript"/>
        </w:rPr>
        <w:t>th</w:t>
      </w:r>
      <w:r>
        <w:rPr>
          <w:sz w:val="18"/>
          <w:szCs w:val="20"/>
        </w:rPr>
        <w:t xml:space="preserve"> Amendment on the constitutional development of rights and liberties </w:t>
      </w:r>
    </w:p>
    <w:p w14:paraId="372D0BE6" w14:textId="77777777" w:rsidR="00912D55" w:rsidRDefault="00912D55" w:rsidP="00912D55">
      <w:pPr>
        <w:ind w:firstLine="720"/>
        <w:rPr>
          <w:sz w:val="18"/>
          <w:szCs w:val="20"/>
        </w:rPr>
      </w:pPr>
    </w:p>
    <w:p w14:paraId="562E5018" w14:textId="5CFCFDAA" w:rsidR="00912D55" w:rsidRDefault="00912D55" w:rsidP="00912D55">
      <w:pPr>
        <w:rPr>
          <w:sz w:val="18"/>
          <w:szCs w:val="20"/>
        </w:rPr>
      </w:pPr>
      <w:r>
        <w:rPr>
          <w:sz w:val="18"/>
          <w:szCs w:val="20"/>
        </w:rPr>
        <w:t>6) Public Policy (</w:t>
      </w:r>
      <w:r w:rsidR="00DF0010">
        <w:rPr>
          <w:sz w:val="18"/>
          <w:szCs w:val="20"/>
        </w:rPr>
        <w:t>“Folded Into” Other Topics</w:t>
      </w:r>
      <w:r>
        <w:rPr>
          <w:sz w:val="18"/>
          <w:szCs w:val="20"/>
        </w:rPr>
        <w:t xml:space="preserve">) </w:t>
      </w:r>
    </w:p>
    <w:p w14:paraId="49C384E1" w14:textId="77777777" w:rsidR="00912D55" w:rsidRDefault="00912D55" w:rsidP="00912D55">
      <w:pPr>
        <w:ind w:firstLine="720"/>
        <w:rPr>
          <w:sz w:val="18"/>
          <w:szCs w:val="20"/>
        </w:rPr>
      </w:pPr>
      <w:r>
        <w:rPr>
          <w:sz w:val="18"/>
          <w:szCs w:val="20"/>
        </w:rPr>
        <w:t xml:space="preserve">a) Policy making in a federal system </w:t>
      </w:r>
    </w:p>
    <w:p w14:paraId="6CCD959C" w14:textId="77777777" w:rsidR="00912D55" w:rsidRDefault="00912D55" w:rsidP="00912D55">
      <w:pPr>
        <w:ind w:firstLine="720"/>
        <w:rPr>
          <w:sz w:val="18"/>
          <w:szCs w:val="20"/>
        </w:rPr>
      </w:pPr>
      <w:r>
        <w:rPr>
          <w:sz w:val="18"/>
          <w:szCs w:val="20"/>
        </w:rPr>
        <w:t xml:space="preserve">b) The formation of domestic &amp; foreign policy agendas </w:t>
      </w:r>
    </w:p>
    <w:p w14:paraId="25F174C3" w14:textId="77777777" w:rsidR="00912D55" w:rsidRDefault="00912D55" w:rsidP="00912D55">
      <w:pPr>
        <w:ind w:firstLine="720"/>
        <w:rPr>
          <w:sz w:val="18"/>
          <w:szCs w:val="20"/>
        </w:rPr>
      </w:pPr>
      <w:r>
        <w:rPr>
          <w:sz w:val="18"/>
          <w:szCs w:val="20"/>
        </w:rPr>
        <w:t xml:space="preserve">c) The role of institutions in the enactment of policy </w:t>
      </w:r>
    </w:p>
    <w:p w14:paraId="3B1936AE" w14:textId="77777777" w:rsidR="00912D55" w:rsidRDefault="00912D55" w:rsidP="00912D55">
      <w:pPr>
        <w:ind w:firstLine="720"/>
        <w:rPr>
          <w:sz w:val="18"/>
          <w:szCs w:val="20"/>
        </w:rPr>
      </w:pPr>
      <w:r>
        <w:rPr>
          <w:sz w:val="18"/>
          <w:szCs w:val="20"/>
        </w:rPr>
        <w:t xml:space="preserve">d) The role of the bureaucracy and the courts in policy implementation and interpretation. </w:t>
      </w:r>
    </w:p>
    <w:p w14:paraId="515382E2" w14:textId="77777777" w:rsidR="00912D55" w:rsidRDefault="00912D55" w:rsidP="00912D55">
      <w:pPr>
        <w:ind w:firstLine="720"/>
        <w:rPr>
          <w:sz w:val="18"/>
          <w:szCs w:val="20"/>
        </w:rPr>
      </w:pPr>
      <w:r>
        <w:rPr>
          <w:sz w:val="18"/>
          <w:szCs w:val="20"/>
        </w:rPr>
        <w:t xml:space="preserve">e) Linkages between policy processes and the following: </w:t>
      </w:r>
    </w:p>
    <w:p w14:paraId="0BD0F17F" w14:textId="77777777" w:rsidR="00912D55" w:rsidRDefault="00912D55" w:rsidP="00912D55">
      <w:pPr>
        <w:ind w:left="720" w:firstLine="720"/>
        <w:rPr>
          <w:sz w:val="18"/>
          <w:szCs w:val="20"/>
        </w:rPr>
      </w:pPr>
      <w:proofErr w:type="spellStart"/>
      <w:r>
        <w:rPr>
          <w:sz w:val="18"/>
          <w:szCs w:val="20"/>
        </w:rPr>
        <w:t>i</w:t>
      </w:r>
      <w:proofErr w:type="spellEnd"/>
      <w:r>
        <w:rPr>
          <w:sz w:val="18"/>
          <w:szCs w:val="20"/>
        </w:rPr>
        <w:t xml:space="preserve">) Political institutions and federalism </w:t>
      </w:r>
    </w:p>
    <w:p w14:paraId="69CD3CFF" w14:textId="77777777" w:rsidR="00912D55" w:rsidRDefault="00912D55" w:rsidP="00912D55">
      <w:pPr>
        <w:ind w:left="720" w:firstLine="720"/>
        <w:rPr>
          <w:sz w:val="18"/>
          <w:szCs w:val="20"/>
        </w:rPr>
      </w:pPr>
      <w:r>
        <w:rPr>
          <w:sz w:val="18"/>
          <w:szCs w:val="20"/>
        </w:rPr>
        <w:t xml:space="preserve">ii) Political parties </w:t>
      </w:r>
    </w:p>
    <w:p w14:paraId="01A9F4C2" w14:textId="77777777" w:rsidR="00912D55" w:rsidRDefault="00912D55" w:rsidP="00912D55">
      <w:pPr>
        <w:ind w:left="720" w:firstLine="720"/>
        <w:rPr>
          <w:sz w:val="18"/>
          <w:szCs w:val="20"/>
        </w:rPr>
      </w:pPr>
      <w:r>
        <w:rPr>
          <w:sz w:val="18"/>
          <w:szCs w:val="20"/>
        </w:rPr>
        <w:t xml:space="preserve">iii) Interest groups </w:t>
      </w:r>
    </w:p>
    <w:p w14:paraId="701F5C17" w14:textId="77777777" w:rsidR="00912D55" w:rsidRDefault="00912D55" w:rsidP="00912D55">
      <w:pPr>
        <w:ind w:left="720" w:firstLine="720"/>
        <w:rPr>
          <w:sz w:val="18"/>
          <w:szCs w:val="20"/>
        </w:rPr>
      </w:pPr>
      <w:r>
        <w:rPr>
          <w:sz w:val="18"/>
          <w:szCs w:val="20"/>
        </w:rPr>
        <w:t xml:space="preserve">iv) Public opinion </w:t>
      </w:r>
    </w:p>
    <w:p w14:paraId="7E1CBF3C" w14:textId="77777777" w:rsidR="00912D55" w:rsidRDefault="00912D55" w:rsidP="00912D55">
      <w:pPr>
        <w:ind w:left="720" w:firstLine="720"/>
        <w:rPr>
          <w:sz w:val="18"/>
          <w:szCs w:val="20"/>
        </w:rPr>
      </w:pPr>
      <w:r>
        <w:rPr>
          <w:sz w:val="18"/>
          <w:szCs w:val="20"/>
        </w:rPr>
        <w:t xml:space="preserve">v) Elections </w:t>
      </w:r>
    </w:p>
    <w:p w14:paraId="2FE1674B" w14:textId="77777777" w:rsidR="00912D55" w:rsidRDefault="00912D55" w:rsidP="00912D55">
      <w:pPr>
        <w:ind w:left="720" w:firstLine="720"/>
        <w:rPr>
          <w:sz w:val="18"/>
          <w:szCs w:val="20"/>
        </w:rPr>
      </w:pPr>
      <w:r>
        <w:rPr>
          <w:sz w:val="18"/>
          <w:szCs w:val="20"/>
        </w:rPr>
        <w:t xml:space="preserve">vi) Policy networks </w:t>
      </w:r>
    </w:p>
    <w:p w14:paraId="754483E1" w14:textId="77777777" w:rsidR="00912D55" w:rsidRDefault="00912D55" w:rsidP="00912D55">
      <w:pPr>
        <w:rPr>
          <w:sz w:val="20"/>
          <w:szCs w:val="20"/>
        </w:rPr>
      </w:pPr>
    </w:p>
    <w:p w14:paraId="6084548F" w14:textId="77777777" w:rsidR="00912D55" w:rsidRDefault="00912D55" w:rsidP="00912D55">
      <w:pPr>
        <w:rPr>
          <w:sz w:val="20"/>
          <w:szCs w:val="20"/>
        </w:rPr>
      </w:pPr>
    </w:p>
    <w:p w14:paraId="4FACDBAC" w14:textId="77777777" w:rsidR="00912D55" w:rsidRDefault="00912D55" w:rsidP="00912D55"/>
    <w:p w14:paraId="35743AA3" w14:textId="77777777" w:rsidR="00912D55" w:rsidRDefault="00912D55" w:rsidP="00912D55">
      <w:pPr>
        <w:pBdr>
          <w:bottom w:val="single" w:sz="4" w:space="1" w:color="000000"/>
        </w:pBdr>
        <w:ind w:left="180"/>
        <w:rPr>
          <w:sz w:val="16"/>
          <w:szCs w:val="20"/>
        </w:rPr>
      </w:pPr>
    </w:p>
    <w:p w14:paraId="46FA614C" w14:textId="77777777" w:rsidR="00912D55" w:rsidRDefault="00912D55" w:rsidP="00912D55">
      <w:pPr>
        <w:pBdr>
          <w:bottom w:val="single" w:sz="4" w:space="1" w:color="000000"/>
        </w:pBdr>
        <w:ind w:left="180"/>
        <w:rPr>
          <w:sz w:val="16"/>
          <w:szCs w:val="20"/>
        </w:rPr>
      </w:pPr>
    </w:p>
    <w:p w14:paraId="0E737189" w14:textId="77777777" w:rsidR="00912D55" w:rsidRDefault="00912D55" w:rsidP="00912D55">
      <w:pPr>
        <w:pBdr>
          <w:bottom w:val="single" w:sz="4" w:space="1" w:color="000000"/>
        </w:pBdr>
        <w:ind w:left="180"/>
        <w:rPr>
          <w:sz w:val="16"/>
          <w:szCs w:val="20"/>
        </w:rPr>
      </w:pPr>
    </w:p>
    <w:p w14:paraId="7DD74ED6" w14:textId="77777777" w:rsidR="00912D55" w:rsidRPr="00297620" w:rsidRDefault="00912D55" w:rsidP="00912D55">
      <w:pPr>
        <w:pBdr>
          <w:bottom w:val="single" w:sz="4" w:space="1" w:color="000000"/>
        </w:pBdr>
        <w:ind w:left="180"/>
        <w:rPr>
          <w:sz w:val="16"/>
          <w:szCs w:val="20"/>
        </w:rPr>
      </w:pPr>
      <w:r w:rsidRPr="00297620">
        <w:rPr>
          <w:sz w:val="16"/>
          <w:szCs w:val="20"/>
        </w:rPr>
        <w:t>(</w:t>
      </w:r>
      <w:proofErr w:type="gramStart"/>
      <w:r w:rsidRPr="00297620">
        <w:rPr>
          <w:sz w:val="16"/>
          <w:szCs w:val="20"/>
        </w:rPr>
        <w:t>PLEASE  RETURN</w:t>
      </w:r>
      <w:proofErr w:type="gramEnd"/>
      <w:r w:rsidRPr="00297620">
        <w:rPr>
          <w:sz w:val="16"/>
          <w:szCs w:val="20"/>
        </w:rPr>
        <w:t xml:space="preserve"> BOTTOM</w:t>
      </w:r>
      <w:r>
        <w:rPr>
          <w:sz w:val="16"/>
          <w:szCs w:val="20"/>
        </w:rPr>
        <w:t xml:space="preserve"> </w:t>
      </w:r>
      <w:r w:rsidRPr="00297620">
        <w:rPr>
          <w:sz w:val="16"/>
          <w:szCs w:val="20"/>
        </w:rPr>
        <w:t xml:space="preserve"> PORTION)</w:t>
      </w:r>
    </w:p>
    <w:p w14:paraId="47F85F2E" w14:textId="77777777" w:rsidR="00912D55" w:rsidRPr="00297620" w:rsidRDefault="00912D55" w:rsidP="00912D55">
      <w:pPr>
        <w:ind w:left="180"/>
        <w:rPr>
          <w:sz w:val="20"/>
        </w:rPr>
      </w:pPr>
      <w:r w:rsidRPr="00297620">
        <w:rPr>
          <w:sz w:val="20"/>
        </w:rPr>
        <w:softHyphen/>
      </w:r>
      <w:r w:rsidRPr="00297620">
        <w:rPr>
          <w:sz w:val="20"/>
        </w:rPr>
        <w:softHyphen/>
      </w:r>
      <w:r w:rsidRPr="00297620">
        <w:rPr>
          <w:sz w:val="20"/>
        </w:rPr>
        <w:softHyphen/>
      </w:r>
      <w:r w:rsidRPr="00297620">
        <w:rPr>
          <w:sz w:val="20"/>
        </w:rPr>
        <w:softHyphen/>
      </w:r>
      <w:r w:rsidRPr="00297620">
        <w:rPr>
          <w:sz w:val="20"/>
        </w:rPr>
        <w:softHyphen/>
      </w:r>
      <w:r w:rsidRPr="00297620">
        <w:rPr>
          <w:sz w:val="20"/>
        </w:rPr>
        <w:softHyphen/>
      </w:r>
      <w:r w:rsidRPr="00297620">
        <w:rPr>
          <w:sz w:val="20"/>
        </w:rPr>
        <w:softHyphen/>
      </w:r>
      <w:r w:rsidRPr="00297620">
        <w:rPr>
          <w:sz w:val="20"/>
        </w:rPr>
        <w:softHyphen/>
      </w:r>
      <w:r w:rsidRPr="00297620">
        <w:rPr>
          <w:sz w:val="20"/>
        </w:rPr>
        <w:softHyphen/>
      </w:r>
      <w:r w:rsidRPr="00297620">
        <w:rPr>
          <w:sz w:val="20"/>
        </w:rPr>
        <w:softHyphen/>
      </w:r>
      <w:r w:rsidRPr="00297620">
        <w:rPr>
          <w:sz w:val="20"/>
        </w:rPr>
        <w:softHyphen/>
      </w:r>
      <w:r w:rsidRPr="00297620">
        <w:rPr>
          <w:sz w:val="20"/>
        </w:rPr>
        <w:softHyphen/>
      </w:r>
      <w:r w:rsidRPr="00297620">
        <w:rPr>
          <w:sz w:val="20"/>
        </w:rPr>
        <w:softHyphen/>
      </w:r>
      <w:r w:rsidRPr="00297620">
        <w:rPr>
          <w:sz w:val="20"/>
        </w:rPr>
        <w:softHyphen/>
      </w:r>
      <w:r w:rsidRPr="00297620">
        <w:rPr>
          <w:sz w:val="20"/>
        </w:rPr>
        <w:softHyphen/>
      </w:r>
    </w:p>
    <w:p w14:paraId="1E682FDF" w14:textId="77777777" w:rsidR="00912D55" w:rsidRPr="00297620" w:rsidRDefault="00912D55" w:rsidP="00912D55">
      <w:pPr>
        <w:ind w:left="1440" w:hanging="1260"/>
        <w:jc w:val="center"/>
        <w:rPr>
          <w:sz w:val="20"/>
        </w:rPr>
      </w:pPr>
      <w:r w:rsidRPr="00297620">
        <w:rPr>
          <w:sz w:val="20"/>
        </w:rPr>
        <w:t>I have read through the syllabus</w:t>
      </w:r>
      <w:r>
        <w:rPr>
          <w:sz w:val="20"/>
        </w:rPr>
        <w:t xml:space="preserve"> and understand what is expected of me as an AP student</w:t>
      </w:r>
    </w:p>
    <w:p w14:paraId="1E012E6B" w14:textId="77777777" w:rsidR="00912D55" w:rsidRPr="00297620" w:rsidRDefault="00912D55" w:rsidP="00912D55">
      <w:pPr>
        <w:ind w:left="1440" w:hanging="1260"/>
        <w:jc w:val="center"/>
        <w:rPr>
          <w:sz w:val="20"/>
        </w:rPr>
      </w:pPr>
    </w:p>
    <w:p w14:paraId="2E5E7F63" w14:textId="77777777" w:rsidR="00912D55" w:rsidRPr="00297620" w:rsidRDefault="00912D55" w:rsidP="00912D55">
      <w:pPr>
        <w:ind w:left="1440"/>
        <w:rPr>
          <w:sz w:val="20"/>
        </w:rPr>
      </w:pPr>
      <w:r w:rsidRPr="00297620">
        <w:rPr>
          <w:sz w:val="20"/>
        </w:rPr>
        <w:t>Parent /Guardian signature___________________________________________</w:t>
      </w:r>
    </w:p>
    <w:p w14:paraId="7A49BB7F" w14:textId="77777777" w:rsidR="00912D55" w:rsidRPr="00297620" w:rsidRDefault="00912D55" w:rsidP="00912D55">
      <w:pPr>
        <w:ind w:left="1440"/>
        <w:rPr>
          <w:sz w:val="20"/>
        </w:rPr>
      </w:pPr>
    </w:p>
    <w:p w14:paraId="79AB02BA" w14:textId="77777777" w:rsidR="00912D55" w:rsidRPr="00297620" w:rsidRDefault="00912D55" w:rsidP="00912D55">
      <w:pPr>
        <w:ind w:left="1440"/>
        <w:rPr>
          <w:sz w:val="20"/>
        </w:rPr>
      </w:pPr>
      <w:r w:rsidRPr="00297620">
        <w:rPr>
          <w:sz w:val="20"/>
        </w:rPr>
        <w:t>Student signature__________________________________________________</w:t>
      </w:r>
    </w:p>
    <w:p w14:paraId="309482B2" w14:textId="77777777" w:rsidR="00912D55" w:rsidRPr="00297620" w:rsidRDefault="00912D55" w:rsidP="00912D55">
      <w:pPr>
        <w:ind w:left="1440"/>
        <w:rPr>
          <w:sz w:val="20"/>
        </w:rPr>
      </w:pPr>
    </w:p>
    <w:p w14:paraId="4C66BA82" w14:textId="709C5492" w:rsidR="00912D55" w:rsidRPr="00DF218A" w:rsidRDefault="00912D55" w:rsidP="00912D55">
      <w:pPr>
        <w:pStyle w:val="Standard"/>
        <w:autoSpaceDN w:val="0"/>
        <w:jc w:val="center"/>
        <w:rPr>
          <w:rFonts w:asciiTheme="minorHAnsi" w:eastAsia="Times New Roman" w:hAnsiTheme="minorHAnsi" w:cstheme="minorHAnsi"/>
          <w:b/>
          <w:bCs/>
          <w:color w:val="000000"/>
          <w:sz w:val="18"/>
          <w:szCs w:val="18"/>
        </w:rPr>
      </w:pPr>
      <w:r w:rsidRPr="00297620">
        <w:rPr>
          <w:b/>
          <w:bCs/>
          <w:sz w:val="20"/>
        </w:rPr>
        <w:t xml:space="preserve">BRING THIS TO CLASS BY </w:t>
      </w:r>
      <w:r w:rsidR="003404BB">
        <w:rPr>
          <w:b/>
          <w:bCs/>
          <w:sz w:val="20"/>
        </w:rPr>
        <w:t>MONDAY</w:t>
      </w:r>
      <w:r w:rsidRPr="00297620">
        <w:rPr>
          <w:b/>
          <w:bCs/>
          <w:sz w:val="20"/>
        </w:rPr>
        <w:t xml:space="preserve"> FOR 5 BONUS POINTS!</w:t>
      </w:r>
    </w:p>
    <w:sectPr w:rsidR="00912D55" w:rsidRPr="00DF2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orndale AMT">
    <w:altName w:val="Times New Roman"/>
    <w:panose1 w:val="020B0604020202020204"/>
    <w:charset w:val="00"/>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86D"/>
    <w:multiLevelType w:val="hybridMultilevel"/>
    <w:tmpl w:val="9FAAC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F96BBF"/>
    <w:multiLevelType w:val="hybridMultilevel"/>
    <w:tmpl w:val="986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34121"/>
    <w:multiLevelType w:val="hybridMultilevel"/>
    <w:tmpl w:val="93B2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80CFF"/>
    <w:multiLevelType w:val="hybridMultilevel"/>
    <w:tmpl w:val="DA823850"/>
    <w:lvl w:ilvl="0" w:tplc="FA08A0F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B65ED"/>
    <w:multiLevelType w:val="hybridMultilevel"/>
    <w:tmpl w:val="7574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D945CD"/>
    <w:multiLevelType w:val="hybridMultilevel"/>
    <w:tmpl w:val="D24E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80453"/>
    <w:multiLevelType w:val="hybridMultilevel"/>
    <w:tmpl w:val="F9A4CC40"/>
    <w:lvl w:ilvl="0" w:tplc="04090001">
      <w:start w:val="1"/>
      <w:numFmt w:val="bullet"/>
      <w:lvlText w:val=""/>
      <w:lvlJc w:val="left"/>
      <w:pPr>
        <w:ind w:left="720" w:hanging="360"/>
      </w:pPr>
      <w:rPr>
        <w:rFonts w:ascii="Symbol" w:hAnsi="Symbol" w:hint="default"/>
      </w:rPr>
    </w:lvl>
    <w:lvl w:ilvl="1" w:tplc="D0EC63CA">
      <w:numFmt w:val="bullet"/>
      <w:lvlText w:val="•"/>
      <w:lvlJc w:val="left"/>
      <w:pPr>
        <w:ind w:left="1440" w:hanging="360"/>
      </w:pPr>
      <w:rPr>
        <w:rFonts w:ascii="Calibri" w:eastAsiaTheme="minorEastAsia"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D507D"/>
    <w:multiLevelType w:val="hybridMultilevel"/>
    <w:tmpl w:val="B7606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317F30"/>
    <w:multiLevelType w:val="hybridMultilevel"/>
    <w:tmpl w:val="1E84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05A77"/>
    <w:multiLevelType w:val="hybridMultilevel"/>
    <w:tmpl w:val="919C8AB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0" w15:restartNumberingAfterBreak="0">
    <w:nsid w:val="6AC8565B"/>
    <w:multiLevelType w:val="hybridMultilevel"/>
    <w:tmpl w:val="34D8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C32C2"/>
    <w:multiLevelType w:val="hybridMultilevel"/>
    <w:tmpl w:val="005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0"/>
  </w:num>
  <w:num w:numId="6">
    <w:abstractNumId w:val="1"/>
  </w:num>
  <w:num w:numId="7">
    <w:abstractNumId w:val="3"/>
  </w:num>
  <w:num w:numId="8">
    <w:abstractNumId w:val="5"/>
  </w:num>
  <w:num w:numId="9">
    <w:abstractNumId w:val="9"/>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26"/>
    <w:rsid w:val="000034BD"/>
    <w:rsid w:val="00164056"/>
    <w:rsid w:val="003404BB"/>
    <w:rsid w:val="00676D95"/>
    <w:rsid w:val="006E37CC"/>
    <w:rsid w:val="007D1A41"/>
    <w:rsid w:val="007D5F57"/>
    <w:rsid w:val="00894A99"/>
    <w:rsid w:val="00912D55"/>
    <w:rsid w:val="00950A78"/>
    <w:rsid w:val="00A036F0"/>
    <w:rsid w:val="00AA0726"/>
    <w:rsid w:val="00C37C87"/>
    <w:rsid w:val="00CC485F"/>
    <w:rsid w:val="00D21DD1"/>
    <w:rsid w:val="00D47E25"/>
    <w:rsid w:val="00DF0010"/>
    <w:rsid w:val="00E631DD"/>
    <w:rsid w:val="00E75368"/>
    <w:rsid w:val="00F416C9"/>
    <w:rsid w:val="00F6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B5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72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26"/>
    <w:pPr>
      <w:ind w:left="720"/>
      <w:contextualSpacing/>
    </w:pPr>
  </w:style>
  <w:style w:type="table" w:styleId="TableGrid">
    <w:name w:val="Table Grid"/>
    <w:basedOn w:val="TableNormal"/>
    <w:uiPriority w:val="59"/>
    <w:rsid w:val="00AA072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uiPriority w:val="99"/>
    <w:rsid w:val="00AA0726"/>
    <w:pPr>
      <w:widowControl w:val="0"/>
      <w:suppressAutoHyphens/>
      <w:spacing w:after="120"/>
    </w:pPr>
    <w:rPr>
      <w:rFonts w:ascii="Thorndale AMT" w:eastAsia="Arial Unicode MS" w:hAnsi="Thorndale AMT" w:cs="Thorndale AMT"/>
      <w:kern w:val="16"/>
    </w:rPr>
  </w:style>
  <w:style w:type="paragraph" w:customStyle="1" w:styleId="Standard">
    <w:name w:val="Standard"/>
    <w:uiPriority w:val="99"/>
    <w:rsid w:val="00AA0726"/>
    <w:pPr>
      <w:widowControl w:val="0"/>
      <w:suppressAutoHyphens/>
      <w:spacing w:after="0" w:line="240" w:lineRule="auto"/>
    </w:pPr>
    <w:rPr>
      <w:rFonts w:ascii="Thorndale AMT" w:eastAsia="Arial Unicode MS" w:hAnsi="Thorndale AMT" w:cs="Thorndale AMT"/>
      <w:kern w:val="16"/>
      <w:sz w:val="24"/>
      <w:szCs w:val="24"/>
    </w:rPr>
  </w:style>
  <w:style w:type="paragraph" w:styleId="BalloonText">
    <w:name w:val="Balloon Text"/>
    <w:basedOn w:val="Normal"/>
    <w:link w:val="BalloonTextChar"/>
    <w:uiPriority w:val="99"/>
    <w:semiHidden/>
    <w:unhideWhenUsed/>
    <w:rsid w:val="00912D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D55"/>
    <w:rPr>
      <w:rFonts w:ascii="Segoe UI" w:eastAsiaTheme="minorEastAsia" w:hAnsi="Segoe UI" w:cs="Segoe UI"/>
      <w:sz w:val="18"/>
      <w:szCs w:val="18"/>
    </w:rPr>
  </w:style>
  <w:style w:type="character" w:styleId="Hyperlink">
    <w:name w:val="Hyperlink"/>
    <w:basedOn w:val="DefaultParagraphFont"/>
    <w:uiPriority w:val="99"/>
    <w:unhideWhenUsed/>
    <w:rsid w:val="00894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esersclass.weebly.com" TargetMode="External"/><Relationship Id="rId5" Type="http://schemas.openxmlformats.org/officeDocument/2006/relationships/hyperlink" Target="mailto:reeserd@msd32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Reeser</dc:creator>
  <cp:lastModifiedBy>Dave Reeser</cp:lastModifiedBy>
  <cp:revision>2</cp:revision>
  <dcterms:created xsi:type="dcterms:W3CDTF">2019-08-13T17:20:00Z</dcterms:created>
  <dcterms:modified xsi:type="dcterms:W3CDTF">2019-08-13T17:20:00Z</dcterms:modified>
</cp:coreProperties>
</file>